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2"/>
        <w:gridCol w:w="2334"/>
        <w:gridCol w:w="2377"/>
        <w:gridCol w:w="3135"/>
        <w:gridCol w:w="1800"/>
        <w:gridCol w:w="2160"/>
      </w:tblGrid>
      <w:tr w:rsidR="00470655" w:rsidRPr="00244225" w:rsidTr="00543BD1">
        <w:tc>
          <w:tcPr>
            <w:tcW w:w="1892" w:type="dxa"/>
          </w:tcPr>
          <w:p w:rsidR="00470655" w:rsidRPr="00244225" w:rsidRDefault="00470655" w:rsidP="004706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HYPERLINK "http://www.phibetaiota.net/1990/07/1990-steele-in-intelligence-in-the-1990s/"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470655">
              <w:rPr>
                <w:rStyle w:val="Hyperlink"/>
                <w:b/>
                <w:sz w:val="20"/>
                <w:szCs w:val="20"/>
              </w:rPr>
              <w:t>1990 Six Challenges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</w:tcPr>
          <w:p w:rsidR="00470655" w:rsidRDefault="00875A83" w:rsidP="00470655">
            <w:pPr>
              <w:rPr>
                <w:b/>
                <w:sz w:val="20"/>
                <w:szCs w:val="20"/>
              </w:rPr>
            </w:pPr>
            <w:hyperlink r:id="rId6" w:history="1">
              <w:r w:rsidR="00470655" w:rsidRPr="00875A83">
                <w:rPr>
                  <w:rStyle w:val="Hyperlink"/>
                  <w:b/>
                  <w:sz w:val="20"/>
                  <w:szCs w:val="20"/>
                </w:rPr>
                <w:t>1992 Avoiding Failure</w:t>
              </w:r>
            </w:hyperlink>
          </w:p>
        </w:tc>
        <w:tc>
          <w:tcPr>
            <w:tcW w:w="2377" w:type="dxa"/>
          </w:tcPr>
          <w:p w:rsidR="00470655" w:rsidRPr="00244225" w:rsidRDefault="00470655" w:rsidP="00470655">
            <w:pPr>
              <w:rPr>
                <w:b/>
                <w:sz w:val="20"/>
                <w:szCs w:val="20"/>
              </w:rPr>
            </w:pPr>
            <w:hyperlink r:id="rId7" w:history="1">
              <w:r w:rsidRPr="00470655">
                <w:rPr>
                  <w:rStyle w:val="Hyperlink"/>
                  <w:b/>
                  <w:sz w:val="20"/>
                  <w:szCs w:val="20"/>
                </w:rPr>
                <w:t>2000 BOOK 1 CHAPTER 13</w:t>
              </w:r>
            </w:hyperlink>
          </w:p>
        </w:tc>
        <w:tc>
          <w:tcPr>
            <w:tcW w:w="3135" w:type="dxa"/>
          </w:tcPr>
          <w:p w:rsidR="00470655" w:rsidRPr="00244225" w:rsidRDefault="00470655" w:rsidP="00470655">
            <w:pPr>
              <w:rPr>
                <w:b/>
                <w:sz w:val="20"/>
                <w:szCs w:val="20"/>
              </w:rPr>
            </w:pPr>
            <w:hyperlink r:id="rId8" w:history="1">
              <w:r w:rsidRPr="00470655">
                <w:rPr>
                  <w:rStyle w:val="Hyperlink"/>
                  <w:b/>
                  <w:sz w:val="20"/>
                  <w:szCs w:val="20"/>
                </w:rPr>
                <w:t>2002 Book 2 Chapter 15</w:t>
              </w:r>
            </w:hyperlink>
          </w:p>
        </w:tc>
        <w:tc>
          <w:tcPr>
            <w:tcW w:w="1800" w:type="dxa"/>
          </w:tcPr>
          <w:p w:rsidR="00470655" w:rsidRPr="00244225" w:rsidRDefault="00E922FB">
            <w:pPr>
              <w:rPr>
                <w:b/>
                <w:sz w:val="20"/>
                <w:szCs w:val="20"/>
              </w:rPr>
            </w:pPr>
            <w:hyperlink r:id="rId9" w:history="1">
              <w:r w:rsidRPr="00E922FB">
                <w:rPr>
                  <w:rStyle w:val="Hyperlink"/>
                  <w:b/>
                  <w:sz w:val="20"/>
                  <w:szCs w:val="20"/>
                </w:rPr>
                <w:t>2009 Intel4Prez</w:t>
              </w:r>
            </w:hyperlink>
          </w:p>
        </w:tc>
        <w:tc>
          <w:tcPr>
            <w:tcW w:w="2160" w:type="dxa"/>
          </w:tcPr>
          <w:p w:rsidR="00470655" w:rsidRPr="00244225" w:rsidRDefault="00E922FB">
            <w:pPr>
              <w:rPr>
                <w:b/>
                <w:sz w:val="20"/>
                <w:szCs w:val="20"/>
              </w:rPr>
            </w:pPr>
            <w:hyperlink r:id="rId10" w:history="1">
              <w:r w:rsidRPr="00E922FB">
                <w:rPr>
                  <w:rStyle w:val="Hyperlink"/>
                  <w:b/>
                  <w:sz w:val="20"/>
                  <w:szCs w:val="20"/>
                </w:rPr>
                <w:t>2010 Fi</w:t>
              </w:r>
              <w:r w:rsidRPr="00E922FB">
                <w:rPr>
                  <w:rStyle w:val="Hyperlink"/>
                  <w:b/>
                  <w:sz w:val="20"/>
                  <w:szCs w:val="20"/>
                </w:rPr>
                <w:t>x</w:t>
              </w:r>
              <w:r w:rsidRPr="00E922FB">
                <w:rPr>
                  <w:rStyle w:val="Hyperlink"/>
                  <w:b/>
                  <w:sz w:val="20"/>
                  <w:szCs w:val="20"/>
                </w:rPr>
                <w:t>ing WH &amp; IC</w:t>
              </w:r>
            </w:hyperlink>
          </w:p>
        </w:tc>
      </w:tr>
      <w:tr w:rsidR="00470655" w:rsidRPr="00F03974" w:rsidTr="00543BD1">
        <w:tc>
          <w:tcPr>
            <w:tcW w:w="1892" w:type="dxa"/>
          </w:tcPr>
          <w:p w:rsidR="00470655" w:rsidRDefault="00470655" w:rsidP="00470655">
            <w:pPr>
              <w:pStyle w:val="ListParagraph"/>
              <w:numPr>
                <w:ilvl w:val="0"/>
                <w:numId w:val="3"/>
              </w:num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Needs of Public Programs</w:t>
            </w:r>
          </w:p>
          <w:p w:rsidR="00470655" w:rsidRDefault="00470655" w:rsidP="00470655">
            <w:pPr>
              <w:pStyle w:val="ListParagraph"/>
              <w:numPr>
                <w:ilvl w:val="0"/>
                <w:numId w:val="3"/>
              </w:num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Indications &amp; Warning for New Threats (i.e. Revolutionary Change)</w:t>
            </w:r>
          </w:p>
          <w:p w:rsidR="00470655" w:rsidRDefault="00470655" w:rsidP="00470655">
            <w:pPr>
              <w:pStyle w:val="ListParagraph"/>
              <w:numPr>
                <w:ilvl w:val="0"/>
                <w:numId w:val="3"/>
              </w:num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Theory &amp; Methods for Counter-Intelligence and Operations Security</w:t>
            </w:r>
          </w:p>
          <w:p w:rsidR="00470655" w:rsidRDefault="00470655" w:rsidP="00470655">
            <w:pPr>
              <w:pStyle w:val="ListParagraph"/>
              <w:numPr>
                <w:ilvl w:val="0"/>
                <w:numId w:val="3"/>
              </w:num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Technology Strategy</w:t>
            </w:r>
          </w:p>
          <w:p w:rsidR="00470655" w:rsidRDefault="00470655" w:rsidP="00470655">
            <w:pPr>
              <w:pStyle w:val="ListParagraph"/>
              <w:numPr>
                <w:ilvl w:val="0"/>
                <w:numId w:val="3"/>
              </w:num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Establishing a Responsive Requirements System</w:t>
            </w:r>
          </w:p>
          <w:p w:rsidR="00470655" w:rsidRPr="00244225" w:rsidRDefault="00470655" w:rsidP="00470655">
            <w:pPr>
              <w:pStyle w:val="ListParagraph"/>
              <w:numPr>
                <w:ilvl w:val="0"/>
                <w:numId w:val="3"/>
              </w:num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Realigning Resources in an Era of Radical Change</w:t>
            </w:r>
          </w:p>
        </w:tc>
        <w:tc>
          <w:tcPr>
            <w:tcW w:w="2334" w:type="dxa"/>
          </w:tcPr>
          <w:p w:rsidR="00875A83" w:rsidRDefault="00470655" w:rsidP="0047065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75A83">
              <w:rPr>
                <w:sz w:val="20"/>
                <w:szCs w:val="20"/>
              </w:rPr>
              <w:t xml:space="preserve">Excessive collection of technical intelligence </w:t>
            </w:r>
          </w:p>
          <w:p w:rsidR="00470655" w:rsidRPr="00875A83" w:rsidRDefault="00470655" w:rsidP="0047065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75A83">
              <w:rPr>
                <w:sz w:val="20"/>
                <w:szCs w:val="20"/>
              </w:rPr>
              <w:t>Cursory attention to both open source collection, and the need for a modest expansion of our clandestine human collection capability</w:t>
            </w:r>
          </w:p>
          <w:p w:rsidR="00875A83" w:rsidRDefault="00470655" w:rsidP="0047065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75A83">
              <w:rPr>
                <w:sz w:val="20"/>
                <w:szCs w:val="20"/>
              </w:rPr>
              <w:t xml:space="preserve">Severe shortcomings in control over intelligence resources – no capability to evaluate relative returns on </w:t>
            </w:r>
            <w:r w:rsidR="00875A83">
              <w:rPr>
                <w:sz w:val="20"/>
                <w:szCs w:val="20"/>
              </w:rPr>
              <w:t>investment</w:t>
            </w:r>
          </w:p>
          <w:p w:rsidR="00470655" w:rsidRPr="00875A83" w:rsidRDefault="00470655" w:rsidP="0047065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75A83">
              <w:rPr>
                <w:sz w:val="20"/>
                <w:szCs w:val="20"/>
              </w:rPr>
              <w:t>Mindset inertia – two generations away from understanding Third World and low intensity challenges; entire structure does not lend itself to being restructured</w:t>
            </w:r>
          </w:p>
          <w:p w:rsidR="00470655" w:rsidRDefault="00470655" w:rsidP="0047065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accountability among acquisition managers and the intelligence professionals who support them</w:t>
            </w:r>
          </w:p>
          <w:p w:rsidR="00875A83" w:rsidRPr="00470655" w:rsidRDefault="00875A83" w:rsidP="0047065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commitment to people</w:t>
            </w:r>
          </w:p>
        </w:tc>
        <w:tc>
          <w:tcPr>
            <w:tcW w:w="2377" w:type="dxa"/>
          </w:tcPr>
          <w:p w:rsidR="00470655" w:rsidRPr="00244225" w:rsidRDefault="00470655" w:rsidP="00875A8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44225">
              <w:rPr>
                <w:sz w:val="20"/>
                <w:szCs w:val="20"/>
              </w:rPr>
              <w:t>Establish a National Information Strategy</w:t>
            </w:r>
          </w:p>
          <w:p w:rsidR="00470655" w:rsidRPr="00244225" w:rsidRDefault="00470655" w:rsidP="00875A8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44225">
              <w:rPr>
                <w:sz w:val="20"/>
                <w:szCs w:val="20"/>
              </w:rPr>
              <w:t>Undertake a Digital Marshall Plan</w:t>
            </w:r>
          </w:p>
          <w:p w:rsidR="00470655" w:rsidRPr="00244225" w:rsidRDefault="00470655" w:rsidP="00875A8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44225">
              <w:rPr>
                <w:sz w:val="20"/>
                <w:szCs w:val="20"/>
              </w:rPr>
              <w:t>Refocus education on individual education and family integrity</w:t>
            </w:r>
          </w:p>
          <w:p w:rsidR="00470655" w:rsidRPr="00244225" w:rsidRDefault="00470655" w:rsidP="00875A8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44225">
              <w:rPr>
                <w:sz w:val="20"/>
                <w:szCs w:val="20"/>
              </w:rPr>
              <w:t>Create both a DGNI and a Director of Public Information</w:t>
            </w:r>
          </w:p>
          <w:p w:rsidR="00470655" w:rsidRPr="00244225" w:rsidRDefault="00470655" w:rsidP="00875A8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44225">
              <w:rPr>
                <w:sz w:val="20"/>
                <w:szCs w:val="20"/>
              </w:rPr>
              <w:t>Create the Technical Collection Agency</w:t>
            </w:r>
          </w:p>
          <w:p w:rsidR="00470655" w:rsidRPr="00244225" w:rsidRDefault="00470655" w:rsidP="00875A8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244225">
              <w:rPr>
                <w:sz w:val="20"/>
                <w:szCs w:val="20"/>
              </w:rPr>
              <w:t>Elevant</w:t>
            </w:r>
            <w:proofErr w:type="spellEnd"/>
            <w:r w:rsidRPr="00244225">
              <w:rPr>
                <w:sz w:val="20"/>
                <w:szCs w:val="20"/>
              </w:rPr>
              <w:t xml:space="preserve"> the NIC to the Office of the DGNI, expand to 60 seats</w:t>
            </w:r>
          </w:p>
          <w:p w:rsidR="00470655" w:rsidRPr="00244225" w:rsidRDefault="00470655" w:rsidP="00875A8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44225">
              <w:rPr>
                <w:sz w:val="20"/>
                <w:szCs w:val="20"/>
              </w:rPr>
              <w:t xml:space="preserve">CIA to </w:t>
            </w:r>
            <w:r w:rsidR="00875A83">
              <w:rPr>
                <w:sz w:val="20"/>
                <w:szCs w:val="20"/>
              </w:rPr>
              <w:t>be</w:t>
            </w:r>
            <w:r w:rsidRPr="00244225">
              <w:rPr>
                <w:sz w:val="20"/>
                <w:szCs w:val="20"/>
              </w:rPr>
              <w:t xml:space="preserve"> National Analysis Agency</w:t>
            </w:r>
          </w:p>
          <w:p w:rsidR="00470655" w:rsidRPr="00244225" w:rsidRDefault="00470655" w:rsidP="00875A8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44225">
              <w:rPr>
                <w:sz w:val="20"/>
                <w:szCs w:val="20"/>
              </w:rPr>
              <w:t>Earmark $1 Billion a Year for Open Sources</w:t>
            </w:r>
          </w:p>
          <w:p w:rsidR="00470655" w:rsidRPr="00244225" w:rsidRDefault="00470655" w:rsidP="00875A8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44225">
              <w:rPr>
                <w:sz w:val="20"/>
                <w:szCs w:val="20"/>
              </w:rPr>
              <w:t>Bring together all eight information tribes</w:t>
            </w:r>
          </w:p>
          <w:p w:rsidR="00470655" w:rsidRPr="00244225" w:rsidRDefault="00470655" w:rsidP="00875A8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44225">
              <w:rPr>
                <w:sz w:val="20"/>
                <w:szCs w:val="20"/>
              </w:rPr>
              <w:t>Replace spies in Embassies with inter-agency analysis teams</w:t>
            </w:r>
          </w:p>
          <w:p w:rsidR="00470655" w:rsidRPr="00244225" w:rsidRDefault="00470655" w:rsidP="00875A8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44225">
              <w:rPr>
                <w:sz w:val="20"/>
                <w:szCs w:val="20"/>
              </w:rPr>
              <w:t>Create global extranet for peacekeeping intelligence</w:t>
            </w:r>
          </w:p>
          <w:p w:rsidR="00470655" w:rsidRPr="00244225" w:rsidRDefault="00470655" w:rsidP="00875A8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44225">
              <w:rPr>
                <w:sz w:val="20"/>
                <w:szCs w:val="20"/>
              </w:rPr>
              <w:t>Create an FBI division dedicated to business protection</w:t>
            </w:r>
          </w:p>
          <w:p w:rsidR="00470655" w:rsidRPr="00244225" w:rsidRDefault="00470655" w:rsidP="00875A8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44225">
              <w:rPr>
                <w:sz w:val="20"/>
                <w:szCs w:val="20"/>
              </w:rPr>
              <w:t>Stop NSA from handicapping encryption</w:t>
            </w:r>
          </w:p>
          <w:p w:rsidR="00470655" w:rsidRPr="00244225" w:rsidRDefault="00470655" w:rsidP="00875A8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44225">
              <w:rPr>
                <w:sz w:val="20"/>
                <w:szCs w:val="20"/>
              </w:rPr>
              <w:t>Stop covert action</w:t>
            </w:r>
          </w:p>
          <w:p w:rsidR="00470655" w:rsidRPr="00F03974" w:rsidRDefault="00470655" w:rsidP="0024422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135" w:type="dxa"/>
          </w:tcPr>
          <w:p w:rsidR="00470655" w:rsidRPr="00875A83" w:rsidRDefault="00470655" w:rsidP="00244225">
            <w:pPr>
              <w:rPr>
                <w:sz w:val="19"/>
                <w:szCs w:val="19"/>
              </w:rPr>
            </w:pPr>
            <w:r w:rsidRPr="00875A83">
              <w:rPr>
                <w:sz w:val="19"/>
                <w:szCs w:val="19"/>
              </w:rPr>
              <w:t>001 Decision-Support Raison D’être</w:t>
            </w:r>
          </w:p>
          <w:p w:rsidR="00470655" w:rsidRPr="00875A83" w:rsidRDefault="00470655" w:rsidP="00244225">
            <w:pPr>
              <w:rPr>
                <w:sz w:val="19"/>
                <w:szCs w:val="19"/>
              </w:rPr>
            </w:pPr>
            <w:r w:rsidRPr="00875A83">
              <w:rPr>
                <w:sz w:val="19"/>
                <w:szCs w:val="19"/>
              </w:rPr>
              <w:t>002 Value-Added from Analysis</w:t>
            </w:r>
          </w:p>
          <w:p w:rsidR="00470655" w:rsidRPr="00875A83" w:rsidRDefault="00470655" w:rsidP="00244225">
            <w:pPr>
              <w:rPr>
                <w:sz w:val="19"/>
                <w:szCs w:val="19"/>
              </w:rPr>
            </w:pPr>
            <w:r w:rsidRPr="00875A83">
              <w:rPr>
                <w:sz w:val="19"/>
                <w:szCs w:val="19"/>
              </w:rPr>
              <w:t>003 Global Coverage Matters More</w:t>
            </w:r>
          </w:p>
          <w:p w:rsidR="00470655" w:rsidRPr="00875A83" w:rsidRDefault="00470655" w:rsidP="00244225">
            <w:pPr>
              <w:rPr>
                <w:sz w:val="19"/>
                <w:szCs w:val="19"/>
              </w:rPr>
            </w:pPr>
            <w:r w:rsidRPr="00875A83">
              <w:rPr>
                <w:sz w:val="19"/>
                <w:szCs w:val="19"/>
              </w:rPr>
              <w:t xml:space="preserve">004 Non-Traditional Threats </w:t>
            </w:r>
            <w:r w:rsidRPr="00875A83">
              <w:rPr>
                <w:sz w:val="19"/>
                <w:szCs w:val="19"/>
              </w:rPr>
              <w:t>Tops</w:t>
            </w:r>
          </w:p>
          <w:p w:rsidR="00470655" w:rsidRPr="00875A83" w:rsidRDefault="00470655" w:rsidP="00244225">
            <w:pPr>
              <w:rPr>
                <w:sz w:val="19"/>
                <w:szCs w:val="19"/>
              </w:rPr>
            </w:pPr>
            <w:r w:rsidRPr="00875A83">
              <w:rPr>
                <w:sz w:val="19"/>
                <w:szCs w:val="19"/>
              </w:rPr>
              <w:t xml:space="preserve">005 Intelligence </w:t>
            </w:r>
            <w:r w:rsidRPr="00875A83">
              <w:rPr>
                <w:sz w:val="19"/>
                <w:szCs w:val="19"/>
              </w:rPr>
              <w:t>w/o Translation is 0</w:t>
            </w:r>
          </w:p>
          <w:p w:rsidR="00470655" w:rsidRPr="00875A83" w:rsidRDefault="00470655" w:rsidP="00244225">
            <w:pPr>
              <w:rPr>
                <w:sz w:val="19"/>
                <w:szCs w:val="19"/>
              </w:rPr>
            </w:pPr>
            <w:r w:rsidRPr="00875A83">
              <w:rPr>
                <w:sz w:val="19"/>
                <w:szCs w:val="19"/>
              </w:rPr>
              <w:t>006 Source Balance Matters More</w:t>
            </w:r>
          </w:p>
          <w:p w:rsidR="00470655" w:rsidRPr="00875A83" w:rsidRDefault="00470655" w:rsidP="00244225">
            <w:pPr>
              <w:rPr>
                <w:sz w:val="19"/>
                <w:szCs w:val="19"/>
              </w:rPr>
            </w:pPr>
            <w:r w:rsidRPr="00875A83">
              <w:rPr>
                <w:sz w:val="19"/>
                <w:szCs w:val="19"/>
              </w:rPr>
              <w:t>007 “Two Levels Down</w:t>
            </w:r>
            <w:r w:rsidRPr="00875A83">
              <w:rPr>
                <w:sz w:val="19"/>
                <w:szCs w:val="19"/>
              </w:rPr>
              <w:t>” (to Street)</w:t>
            </w:r>
          </w:p>
          <w:p w:rsidR="00470655" w:rsidRPr="00875A83" w:rsidRDefault="00470655" w:rsidP="00244225">
            <w:pPr>
              <w:rPr>
                <w:sz w:val="19"/>
                <w:szCs w:val="19"/>
              </w:rPr>
            </w:pPr>
            <w:r w:rsidRPr="00875A83">
              <w:rPr>
                <w:sz w:val="19"/>
                <w:szCs w:val="19"/>
              </w:rPr>
              <w:t>008 Processing Matters More</w:t>
            </w:r>
          </w:p>
          <w:p w:rsidR="00470655" w:rsidRPr="00875A83" w:rsidRDefault="00470655" w:rsidP="00244225">
            <w:pPr>
              <w:rPr>
                <w:sz w:val="19"/>
                <w:szCs w:val="19"/>
              </w:rPr>
            </w:pPr>
            <w:r w:rsidRPr="00875A83">
              <w:rPr>
                <w:sz w:val="19"/>
                <w:szCs w:val="19"/>
              </w:rPr>
              <w:t xml:space="preserve">009 Cultural Intelligence </w:t>
            </w:r>
            <w:r w:rsidRPr="00875A83">
              <w:rPr>
                <w:sz w:val="19"/>
                <w:szCs w:val="19"/>
              </w:rPr>
              <w:t>Vital</w:t>
            </w:r>
          </w:p>
          <w:p w:rsidR="00470655" w:rsidRPr="00875A83" w:rsidRDefault="00470655" w:rsidP="00244225">
            <w:pPr>
              <w:rPr>
                <w:sz w:val="19"/>
                <w:szCs w:val="19"/>
              </w:rPr>
            </w:pPr>
            <w:r w:rsidRPr="00875A83">
              <w:rPr>
                <w:sz w:val="19"/>
                <w:szCs w:val="19"/>
              </w:rPr>
              <w:t xml:space="preserve">010 Geospatial and Time Tagging 011 Global Open Source </w:t>
            </w:r>
            <w:r w:rsidRPr="00875A83">
              <w:rPr>
                <w:sz w:val="19"/>
                <w:szCs w:val="19"/>
              </w:rPr>
              <w:t>Baseline</w:t>
            </w:r>
          </w:p>
          <w:p w:rsidR="00470655" w:rsidRPr="00875A83" w:rsidRDefault="00470655" w:rsidP="00244225">
            <w:pPr>
              <w:rPr>
                <w:sz w:val="19"/>
                <w:szCs w:val="19"/>
              </w:rPr>
            </w:pPr>
            <w:r w:rsidRPr="00875A83">
              <w:rPr>
                <w:sz w:val="19"/>
                <w:szCs w:val="19"/>
              </w:rPr>
              <w:t>012 Counterintelligence is Root</w:t>
            </w:r>
          </w:p>
          <w:p w:rsidR="00470655" w:rsidRPr="00875A83" w:rsidRDefault="00470655" w:rsidP="00244225">
            <w:pPr>
              <w:rPr>
                <w:sz w:val="19"/>
                <w:szCs w:val="19"/>
              </w:rPr>
            </w:pPr>
            <w:r w:rsidRPr="00875A83">
              <w:rPr>
                <w:sz w:val="19"/>
                <w:szCs w:val="19"/>
              </w:rPr>
              <w:t xml:space="preserve">013 Cross-Fertilization Matters </w:t>
            </w:r>
          </w:p>
          <w:p w:rsidR="00470655" w:rsidRPr="00875A83" w:rsidRDefault="00470655" w:rsidP="00244225">
            <w:pPr>
              <w:rPr>
                <w:sz w:val="19"/>
                <w:szCs w:val="19"/>
              </w:rPr>
            </w:pPr>
            <w:r w:rsidRPr="00875A83">
              <w:rPr>
                <w:sz w:val="19"/>
                <w:szCs w:val="19"/>
              </w:rPr>
              <w:t xml:space="preserve">014 Decentralized Intelligence </w:t>
            </w:r>
            <w:r w:rsidRPr="00875A83">
              <w:rPr>
                <w:sz w:val="19"/>
                <w:szCs w:val="19"/>
              </w:rPr>
              <w:t>Core</w:t>
            </w:r>
          </w:p>
          <w:p w:rsidR="00470655" w:rsidRPr="00875A83" w:rsidRDefault="00470655" w:rsidP="00244225">
            <w:pPr>
              <w:rPr>
                <w:sz w:val="19"/>
                <w:szCs w:val="19"/>
              </w:rPr>
            </w:pPr>
            <w:r w:rsidRPr="00875A83">
              <w:rPr>
                <w:sz w:val="19"/>
                <w:szCs w:val="19"/>
              </w:rPr>
              <w:t>015 Collaborative Work and Informal Communications Rise</w:t>
            </w:r>
          </w:p>
          <w:p w:rsidR="00470655" w:rsidRPr="00875A83" w:rsidRDefault="00470655" w:rsidP="00244225">
            <w:pPr>
              <w:rPr>
                <w:sz w:val="19"/>
                <w:szCs w:val="19"/>
              </w:rPr>
            </w:pPr>
            <w:r w:rsidRPr="00875A83">
              <w:rPr>
                <w:sz w:val="19"/>
                <w:szCs w:val="19"/>
              </w:rPr>
              <w:t>016 New Value is in Content + Context + Speed</w:t>
            </w:r>
          </w:p>
          <w:p w:rsidR="00470655" w:rsidRPr="00875A83" w:rsidRDefault="00470655" w:rsidP="00244225">
            <w:pPr>
              <w:rPr>
                <w:sz w:val="19"/>
                <w:szCs w:val="19"/>
              </w:rPr>
            </w:pPr>
            <w:r w:rsidRPr="00875A83">
              <w:rPr>
                <w:sz w:val="19"/>
                <w:szCs w:val="19"/>
              </w:rPr>
              <w:t xml:space="preserve">017 Collection Based on Gaps </w:t>
            </w:r>
          </w:p>
          <w:p w:rsidR="00470655" w:rsidRPr="00875A83" w:rsidRDefault="00470655" w:rsidP="00244225">
            <w:pPr>
              <w:rPr>
                <w:sz w:val="19"/>
                <w:szCs w:val="19"/>
              </w:rPr>
            </w:pPr>
            <w:r w:rsidRPr="00875A83">
              <w:rPr>
                <w:sz w:val="19"/>
                <w:szCs w:val="19"/>
              </w:rPr>
              <w:t xml:space="preserve">018 Collection Doctrine </w:t>
            </w:r>
            <w:r w:rsidRPr="00875A83">
              <w:rPr>
                <w:sz w:val="19"/>
                <w:szCs w:val="19"/>
              </w:rPr>
              <w:t>Nuances</w:t>
            </w:r>
          </w:p>
          <w:p w:rsidR="00470655" w:rsidRPr="00875A83" w:rsidRDefault="00470655" w:rsidP="00244225">
            <w:pPr>
              <w:rPr>
                <w:sz w:val="19"/>
                <w:szCs w:val="19"/>
              </w:rPr>
            </w:pPr>
            <w:r w:rsidRPr="00875A83">
              <w:rPr>
                <w:sz w:val="19"/>
                <w:szCs w:val="19"/>
              </w:rPr>
              <w:t>019 Citizen “Intelligence Minutemen” are Vital</w:t>
            </w:r>
          </w:p>
          <w:p w:rsidR="00470655" w:rsidRPr="00875A83" w:rsidRDefault="00470655" w:rsidP="00244225">
            <w:pPr>
              <w:rPr>
                <w:sz w:val="19"/>
                <w:szCs w:val="19"/>
              </w:rPr>
            </w:pPr>
            <w:r w:rsidRPr="00875A83">
              <w:rPr>
                <w:sz w:val="19"/>
                <w:szCs w:val="19"/>
              </w:rPr>
              <w:t xml:space="preserve">020 Production Based on Needs </w:t>
            </w:r>
          </w:p>
          <w:p w:rsidR="00470655" w:rsidRPr="00875A83" w:rsidRDefault="00470655" w:rsidP="00244225">
            <w:pPr>
              <w:rPr>
                <w:sz w:val="19"/>
                <w:szCs w:val="19"/>
              </w:rPr>
            </w:pPr>
            <w:r w:rsidRPr="00875A83">
              <w:rPr>
                <w:sz w:val="19"/>
                <w:szCs w:val="19"/>
              </w:rPr>
              <w:t xml:space="preserve">021 Strategic Intelligence Matters </w:t>
            </w:r>
          </w:p>
          <w:p w:rsidR="00470655" w:rsidRPr="00875A83" w:rsidRDefault="00470655" w:rsidP="00244225">
            <w:pPr>
              <w:rPr>
                <w:sz w:val="19"/>
                <w:szCs w:val="19"/>
              </w:rPr>
            </w:pPr>
            <w:r w:rsidRPr="00875A83">
              <w:rPr>
                <w:sz w:val="19"/>
                <w:szCs w:val="19"/>
              </w:rPr>
              <w:t>022 Budget Intelligence Mandatory</w:t>
            </w:r>
          </w:p>
          <w:p w:rsidR="00470655" w:rsidRPr="00875A83" w:rsidRDefault="00470655" w:rsidP="00244225">
            <w:pPr>
              <w:rPr>
                <w:sz w:val="19"/>
                <w:szCs w:val="19"/>
              </w:rPr>
            </w:pPr>
            <w:r w:rsidRPr="00875A83">
              <w:rPr>
                <w:sz w:val="19"/>
                <w:szCs w:val="19"/>
              </w:rPr>
              <w:t>023 Public Intelligence Drives Public Policy</w:t>
            </w:r>
          </w:p>
          <w:p w:rsidR="00470655" w:rsidRPr="00875A83" w:rsidRDefault="00470655" w:rsidP="00244225">
            <w:pPr>
              <w:rPr>
                <w:sz w:val="19"/>
                <w:szCs w:val="19"/>
              </w:rPr>
            </w:pPr>
            <w:r w:rsidRPr="00875A83">
              <w:rPr>
                <w:sz w:val="19"/>
                <w:szCs w:val="19"/>
              </w:rPr>
              <w:t xml:space="preserve">024 Analysts are </w:t>
            </w:r>
            <w:r w:rsidRPr="00875A83">
              <w:rPr>
                <w:sz w:val="19"/>
                <w:szCs w:val="19"/>
              </w:rPr>
              <w:t>M</w:t>
            </w:r>
            <w:r w:rsidRPr="00875A83">
              <w:rPr>
                <w:sz w:val="19"/>
                <w:szCs w:val="19"/>
              </w:rPr>
              <w:t>anagers</w:t>
            </w:r>
          </w:p>
          <w:p w:rsidR="00470655" w:rsidRPr="00875A83" w:rsidRDefault="00470655" w:rsidP="00244225">
            <w:pPr>
              <w:rPr>
                <w:sz w:val="19"/>
                <w:szCs w:val="19"/>
              </w:rPr>
            </w:pPr>
            <w:r w:rsidRPr="00875A83">
              <w:rPr>
                <w:sz w:val="19"/>
                <w:szCs w:val="19"/>
              </w:rPr>
              <w:t>025 New Measures of Merit</w:t>
            </w:r>
          </w:p>
          <w:p w:rsidR="00470655" w:rsidRPr="00244225" w:rsidRDefault="00470655" w:rsidP="00244225">
            <w:pPr>
              <w:rPr>
                <w:sz w:val="20"/>
                <w:szCs w:val="20"/>
              </w:rPr>
            </w:pPr>
            <w:r w:rsidRPr="00875A83">
              <w:rPr>
                <w:sz w:val="19"/>
                <w:szCs w:val="19"/>
              </w:rPr>
              <w:t>026 Multi-Lateral Burden-Sharing is Vital</w:t>
            </w:r>
          </w:p>
        </w:tc>
        <w:tc>
          <w:tcPr>
            <w:tcW w:w="1800" w:type="dxa"/>
          </w:tcPr>
          <w:p w:rsidR="00470655" w:rsidRDefault="00E922FB" w:rsidP="00E922FB">
            <w:pPr>
              <w:rPr>
                <w:sz w:val="18"/>
                <w:szCs w:val="18"/>
              </w:rPr>
            </w:pPr>
            <w:r w:rsidRPr="00E922FB">
              <w:rPr>
                <w:sz w:val="18"/>
                <w:szCs w:val="18"/>
              </w:rPr>
              <w:t>Create Open Source Agency as recommended by 9/11 Commission</w:t>
            </w:r>
          </w:p>
          <w:p w:rsidR="00E922FB" w:rsidRDefault="00E922FB" w:rsidP="00E92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with diplomatic Office of Information Sharing Treaties and Agreements</w:t>
            </w:r>
          </w:p>
          <w:p w:rsidR="00E922FB" w:rsidRDefault="00E922FB" w:rsidP="00E92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with a Multinational Decision </w:t>
            </w:r>
            <w:proofErr w:type="spellStart"/>
            <w:r>
              <w:rPr>
                <w:sz w:val="18"/>
                <w:szCs w:val="18"/>
              </w:rPr>
              <w:t>Suppoirt</w:t>
            </w:r>
            <w:proofErr w:type="spellEnd"/>
            <w:r>
              <w:rPr>
                <w:sz w:val="18"/>
                <w:szCs w:val="18"/>
              </w:rPr>
              <w:t xml:space="preserve"> Center and Network</w:t>
            </w:r>
          </w:p>
          <w:p w:rsidR="00E922FB" w:rsidRPr="00E922FB" w:rsidRDefault="00E922FB" w:rsidP="00E92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Funding a Community Decision Support Networks</w:t>
            </w:r>
          </w:p>
        </w:tc>
        <w:tc>
          <w:tcPr>
            <w:tcW w:w="2160" w:type="dxa"/>
          </w:tcPr>
          <w:p w:rsidR="00470655" w:rsidRDefault="00E922FB" w:rsidP="00244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Activate the “M” in OMB, doing Whole of Government strategic presidential management</w:t>
            </w:r>
          </w:p>
          <w:p w:rsidR="00543BD1" w:rsidRDefault="00543BD1" w:rsidP="00244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Reinvent concept of national security</w:t>
            </w:r>
          </w:p>
          <w:p w:rsidR="00E922FB" w:rsidRDefault="00E922FB" w:rsidP="00244225">
            <w:pPr>
              <w:rPr>
                <w:sz w:val="20"/>
                <w:szCs w:val="20"/>
                <w:u w:val="single"/>
              </w:rPr>
            </w:pPr>
            <w:r w:rsidRPr="00E922FB">
              <w:rPr>
                <w:sz w:val="20"/>
                <w:szCs w:val="20"/>
                <w:u w:val="single"/>
              </w:rPr>
              <w:t>Fixing the WH</w:t>
            </w:r>
          </w:p>
          <w:p w:rsidR="00E922FB" w:rsidRPr="00E922FB" w:rsidRDefault="00E922FB" w:rsidP="00E922F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922FB">
              <w:rPr>
                <w:sz w:val="20"/>
                <w:szCs w:val="20"/>
              </w:rPr>
              <w:t>Deputy VP for Commonwealth</w:t>
            </w:r>
          </w:p>
          <w:p w:rsidR="00E922FB" w:rsidRPr="00E922FB" w:rsidRDefault="00E922FB" w:rsidP="00E922F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922FB">
              <w:rPr>
                <w:sz w:val="20"/>
                <w:szCs w:val="20"/>
              </w:rPr>
              <w:t>Deputy VP for National Security</w:t>
            </w:r>
          </w:p>
          <w:p w:rsidR="00E922FB" w:rsidRPr="00E922FB" w:rsidRDefault="00E922FB" w:rsidP="00E922F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922FB">
              <w:rPr>
                <w:sz w:val="20"/>
                <w:szCs w:val="20"/>
              </w:rPr>
              <w:t>Director-General for Global Strategy</w:t>
            </w:r>
          </w:p>
          <w:p w:rsidR="00E922FB" w:rsidRDefault="00E922FB" w:rsidP="00E922F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922FB">
              <w:rPr>
                <w:sz w:val="20"/>
                <w:szCs w:val="20"/>
              </w:rPr>
              <w:t>Convert NSC into a National Policy Council</w:t>
            </w:r>
          </w:p>
          <w:p w:rsidR="00E922FB" w:rsidRPr="00543BD1" w:rsidRDefault="00E922FB" w:rsidP="00E922FB">
            <w:pPr>
              <w:rPr>
                <w:sz w:val="20"/>
                <w:szCs w:val="20"/>
                <w:u w:val="single"/>
              </w:rPr>
            </w:pPr>
            <w:r w:rsidRPr="00543BD1">
              <w:rPr>
                <w:sz w:val="20"/>
                <w:szCs w:val="20"/>
                <w:u w:val="single"/>
              </w:rPr>
              <w:t>Fixing Intelligence</w:t>
            </w:r>
          </w:p>
          <w:p w:rsidR="00543BD1" w:rsidRDefault="00543BD1" w:rsidP="00543BD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Embrace the Strategic Analytic Matrix – ten high level threats, twelve core policies</w:t>
            </w:r>
          </w:p>
          <w:p w:rsidR="00E922FB" w:rsidRDefault="00E922FB" w:rsidP="00543BD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43BD1">
              <w:rPr>
                <w:sz w:val="20"/>
                <w:szCs w:val="20"/>
              </w:rPr>
              <w:t>Create Open Source Agency</w:t>
            </w:r>
          </w:p>
          <w:p w:rsidR="00E922FB" w:rsidRPr="00543BD1" w:rsidRDefault="00E922FB" w:rsidP="00543BD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43BD1">
              <w:rPr>
                <w:sz w:val="20"/>
                <w:szCs w:val="20"/>
              </w:rPr>
              <w:t>DCI a</w:t>
            </w:r>
            <w:r w:rsidR="00543BD1">
              <w:rPr>
                <w:sz w:val="20"/>
                <w:szCs w:val="20"/>
              </w:rPr>
              <w:t>s</w:t>
            </w:r>
            <w:r w:rsidRPr="00543BD1">
              <w:rPr>
                <w:sz w:val="20"/>
                <w:szCs w:val="20"/>
              </w:rPr>
              <w:t xml:space="preserve"> Director of Classified Intelligence</w:t>
            </w:r>
          </w:p>
          <w:p w:rsidR="00543BD1" w:rsidRDefault="00543BD1" w:rsidP="00543BD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Integration of education, intelligence, and research</w:t>
            </w:r>
          </w:p>
          <w:p w:rsidR="00543BD1" w:rsidRPr="00543BD1" w:rsidRDefault="00543BD1" w:rsidP="00543BD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Range of Needs Table</w:t>
            </w:r>
          </w:p>
          <w:p w:rsidR="00E922FB" w:rsidRPr="00E922FB" w:rsidRDefault="00E922FB" w:rsidP="00E922FB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FD58F0" w:rsidRPr="00F03974" w:rsidRDefault="00FD58F0" w:rsidP="00244225">
      <w:pPr>
        <w:rPr>
          <w:sz w:val="20"/>
          <w:szCs w:val="20"/>
        </w:rPr>
      </w:pPr>
    </w:p>
    <w:sectPr w:rsidR="00FD58F0" w:rsidRPr="00F03974" w:rsidSect="00543BD1">
      <w:pgSz w:w="15840" w:h="12240" w:orient="landscape" w:code="1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715"/>
    <w:multiLevelType w:val="hybridMultilevel"/>
    <w:tmpl w:val="F362B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339E"/>
    <w:multiLevelType w:val="hybridMultilevel"/>
    <w:tmpl w:val="CC2A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950A1"/>
    <w:multiLevelType w:val="hybridMultilevel"/>
    <w:tmpl w:val="C812C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D772D3"/>
    <w:multiLevelType w:val="hybridMultilevel"/>
    <w:tmpl w:val="94F88FBE"/>
    <w:lvl w:ilvl="0" w:tplc="476C6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225F5"/>
    <w:multiLevelType w:val="hybridMultilevel"/>
    <w:tmpl w:val="D410F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5E17E1"/>
    <w:multiLevelType w:val="hybridMultilevel"/>
    <w:tmpl w:val="463AA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6D643D"/>
    <w:multiLevelType w:val="hybridMultilevel"/>
    <w:tmpl w:val="F362B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490487"/>
    <w:multiLevelType w:val="hybridMultilevel"/>
    <w:tmpl w:val="D5128D10"/>
    <w:lvl w:ilvl="0" w:tplc="476C6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357EA"/>
    <w:multiLevelType w:val="hybridMultilevel"/>
    <w:tmpl w:val="04242B18"/>
    <w:lvl w:ilvl="0" w:tplc="476C6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74"/>
    <w:rsid w:val="00244225"/>
    <w:rsid w:val="00363212"/>
    <w:rsid w:val="00470655"/>
    <w:rsid w:val="00543BD1"/>
    <w:rsid w:val="00875A83"/>
    <w:rsid w:val="00E922FB"/>
    <w:rsid w:val="00F03974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9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B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9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B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betaiota.net/2002/07/2002-new-rules-for-the-new-craft-of-intelligence-book-2-chapter-1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hibetaiota.net/2000/07/2000-presidential-intelligence-book-1-chapter-1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ibetaiota.net/1992/09/4015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hibetaiota.net/2009/07/2009-fixing-the-white-house-national-intellige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ibetaiota.net/2009/02/2009-intelligence-for-the-president-and-everyone-el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RobertSteele</dc:creator>
  <cp:lastModifiedBy>RobertSteele</cp:lastModifiedBy>
  <cp:revision>2</cp:revision>
  <dcterms:created xsi:type="dcterms:W3CDTF">2014-01-29T21:57:00Z</dcterms:created>
  <dcterms:modified xsi:type="dcterms:W3CDTF">2014-01-29T23:48:00Z</dcterms:modified>
</cp:coreProperties>
</file>