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035D" w:rsidRPr="0065035D" w:rsidRDefault="008431A2" w:rsidP="00DB601C">
      <w:pPr>
        <w:spacing w:before="240" w:after="120" w:line="240" w:lineRule="auto"/>
        <w:rPr>
          <w:rFonts w:eastAsia="Times New Roman" w:cstheme="minorHAnsi"/>
          <w:sz w:val="24"/>
          <w:szCs w:val="24"/>
        </w:rPr>
      </w:pPr>
      <w:r>
        <w:rPr>
          <w:rFonts w:eastAsia="Times New Roman" w:cstheme="minorHAnsi"/>
          <w:b/>
          <w:bCs/>
          <w:sz w:val="24"/>
          <w:szCs w:val="24"/>
        </w:rPr>
        <w:t>9/11</w:t>
      </w:r>
      <w:r w:rsidR="0065035D" w:rsidRPr="0065035D">
        <w:rPr>
          <w:rFonts w:eastAsia="Times New Roman" w:cstheme="minorHAnsi"/>
          <w:b/>
          <w:bCs/>
          <w:sz w:val="24"/>
          <w:szCs w:val="24"/>
        </w:rPr>
        <w:t xml:space="preserve"> Twin Towers were dest</w:t>
      </w:r>
      <w:bookmarkStart w:id="0" w:name="_GoBack"/>
      <w:bookmarkEnd w:id="0"/>
      <w:r w:rsidR="0065035D" w:rsidRPr="0065035D">
        <w:rPr>
          <w:rFonts w:eastAsia="Times New Roman" w:cstheme="minorHAnsi"/>
          <w:b/>
          <w:bCs/>
          <w:sz w:val="24"/>
          <w:szCs w:val="24"/>
        </w:rPr>
        <w:t>royed using "clean nukes"</w:t>
      </w:r>
      <w:r w:rsidR="00DB601C">
        <w:rPr>
          <w:rFonts w:eastAsia="Times New Roman" w:cstheme="minorHAnsi"/>
          <w:b/>
          <w:bCs/>
          <w:sz w:val="24"/>
          <w:szCs w:val="24"/>
        </w:rPr>
        <w:t>, WTC 7 with conventional demolitions</w:t>
      </w:r>
    </w:p>
    <w:p w:rsidR="004803DC" w:rsidRPr="004803DC" w:rsidRDefault="00E129DA" w:rsidP="00DB601C">
      <w:pPr>
        <w:shd w:val="clear" w:color="auto" w:fill="FFFFFF"/>
        <w:spacing w:after="120" w:line="240" w:lineRule="auto"/>
        <w:rPr>
          <w:rFonts w:eastAsia="Times New Roman" w:cstheme="minorHAnsi"/>
          <w:b/>
          <w:bCs/>
        </w:rPr>
      </w:pPr>
      <w:r>
        <w:rPr>
          <w:rFonts w:eastAsia="Times New Roman" w:cstheme="minorHAnsi"/>
          <w:b/>
          <w:bCs/>
        </w:rPr>
        <w:t>Joe Olso</w:t>
      </w:r>
      <w:r w:rsidR="0065035D" w:rsidRPr="00DB601C">
        <w:rPr>
          <w:rFonts w:eastAsia="Times New Roman" w:cstheme="minorHAnsi"/>
          <w:b/>
          <w:bCs/>
        </w:rPr>
        <w:t>n, Structural Engineer</w:t>
      </w:r>
      <w:r w:rsidR="00EB46A9">
        <w:rPr>
          <w:rFonts w:eastAsia="Times New Roman" w:cstheme="minorHAnsi"/>
          <w:b/>
          <w:bCs/>
        </w:rPr>
        <w:t>, 5 July 2018</w:t>
      </w:r>
      <w:r w:rsidR="004803DC" w:rsidRPr="007F4A00">
        <w:rPr>
          <w:rFonts w:eastAsia="Times New Roman" w:cstheme="minorHAnsi"/>
          <w:noProof/>
          <w:color w:val="0000FF"/>
        </w:rPr>
        <w:drawing>
          <wp:anchor distT="0" distB="0" distL="114300" distR="114300" simplePos="0" relativeHeight="251659264" behindDoc="1" locked="0" layoutInCell="1" allowOverlap="1" wp14:anchorId="02255F25" wp14:editId="6EBFAEBC">
            <wp:simplePos x="0" y="0"/>
            <wp:positionH relativeFrom="margin">
              <wp:posOffset>0</wp:posOffset>
            </wp:positionH>
            <wp:positionV relativeFrom="paragraph">
              <wp:posOffset>243205</wp:posOffset>
            </wp:positionV>
            <wp:extent cx="2914650" cy="2205355"/>
            <wp:effectExtent l="0" t="0" r="0" b="4445"/>
            <wp:wrapTight wrapText="bothSides">
              <wp:wrapPolygon edited="0">
                <wp:start x="0" y="0"/>
                <wp:lineTo x="0" y="21457"/>
                <wp:lineTo x="21459" y="21457"/>
                <wp:lineTo x="21459" y="0"/>
                <wp:lineTo x="0" y="0"/>
              </wp:wrapPolygon>
            </wp:wrapTight>
            <wp:docPr id="1" name="Picture 1" descr="https://2.bp.blogspot.com/-a5_XbWo30Kc/Wz6z7oqSfoI/AAAAAAAAKII/4gDJ7OSAqrsQ8oYZIbjuOpok0lM4tYGzgCLcBGAs/s320/North%2BTower%2Bblown%2Bcompletely%2Bapart%2B.jpg">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2.bp.blogspot.com/-a5_XbWo30Kc/Wz6z7oqSfoI/AAAAAAAAKII/4gDJ7OSAqrsQ8oYZIbjuOpok0lM4tYGzgCLcBGAs/s320/North%2BTower%2Bblown%2Bcompletely%2Bapart%2B.jpg">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14650" cy="220535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5035D" w:rsidRPr="0065035D" w:rsidRDefault="0065035D" w:rsidP="00DB601C">
      <w:pPr>
        <w:shd w:val="clear" w:color="auto" w:fill="FFFFFF"/>
        <w:spacing w:after="120" w:line="240" w:lineRule="auto"/>
        <w:rPr>
          <w:rFonts w:eastAsia="Times New Roman" w:cstheme="minorHAnsi"/>
          <w:sz w:val="19"/>
          <w:szCs w:val="19"/>
        </w:rPr>
      </w:pPr>
      <w:r w:rsidRPr="00DB601C">
        <w:rPr>
          <w:rFonts w:eastAsia="Times New Roman" w:cstheme="minorHAnsi"/>
          <w:b/>
          <w:bCs/>
        </w:rPr>
        <w:t>"Clean Nukes.</w:t>
      </w:r>
      <w:r w:rsidR="00FD1991">
        <w:rPr>
          <w:rFonts w:eastAsia="Times New Roman" w:cstheme="minorHAnsi"/>
          <w:b/>
          <w:bCs/>
        </w:rPr>
        <w:t>”</w:t>
      </w:r>
      <w:r w:rsidRPr="00DB601C">
        <w:rPr>
          <w:rFonts w:eastAsia="Times New Roman" w:cstheme="minorHAnsi"/>
          <w:b/>
          <w:bCs/>
        </w:rPr>
        <w:t xml:space="preserve"> </w:t>
      </w:r>
      <w:r w:rsidRPr="0065035D">
        <w:rPr>
          <w:rFonts w:eastAsia="Times New Roman" w:cstheme="minorHAnsi"/>
        </w:rPr>
        <w:t xml:space="preserve">The Twin Towers and most of the World Trade Center (apart from WTC-7, which came down </w:t>
      </w:r>
      <w:r w:rsidRPr="00DB601C">
        <w:rPr>
          <w:rFonts w:eastAsia="Times New Roman" w:cstheme="minorHAnsi"/>
        </w:rPr>
        <w:t>seven hours later</w:t>
      </w:r>
      <w:r w:rsidRPr="0065035D">
        <w:rPr>
          <w:rFonts w:eastAsia="Times New Roman" w:cstheme="minorHAnsi"/>
        </w:rPr>
        <w:t xml:space="preserve"> in a classic controlled demolition) </w:t>
      </w:r>
      <w:r w:rsidR="00484258">
        <w:rPr>
          <w:rFonts w:eastAsia="Times New Roman" w:cstheme="minorHAnsi"/>
        </w:rPr>
        <w:t xml:space="preserve">appear to have been </w:t>
      </w:r>
      <w:r w:rsidR="00CD1569">
        <w:rPr>
          <w:rFonts w:eastAsia="Times New Roman" w:cstheme="minorHAnsi"/>
        </w:rPr>
        <w:t>demolished – much of it</w:t>
      </w:r>
      <w:r w:rsidRPr="00DB601C">
        <w:rPr>
          <w:rFonts w:eastAsia="Times New Roman" w:cstheme="minorHAnsi"/>
        </w:rPr>
        <w:t xml:space="preserve"> vaporized – using "clean nukes.” </w:t>
      </w:r>
      <w:r w:rsidRPr="0065035D">
        <w:rPr>
          <w:rFonts w:eastAsia="Times New Roman" w:cstheme="minorHAnsi"/>
        </w:rPr>
        <w:t>The technical term is "</w:t>
      </w:r>
      <w:r w:rsidR="00484258" w:rsidRPr="0065035D">
        <w:rPr>
          <w:rFonts w:eastAsia="Times New Roman" w:cstheme="minorHAnsi"/>
        </w:rPr>
        <w:t>minimum</w:t>
      </w:r>
      <w:r w:rsidRPr="0065035D">
        <w:rPr>
          <w:rFonts w:eastAsia="Times New Roman" w:cstheme="minorHAnsi"/>
        </w:rPr>
        <w:t xml:space="preserve"> residual radiation" (MRR, also sometimes called "reduced residual radiation</w:t>
      </w:r>
      <w:r w:rsidRPr="00DB601C">
        <w:rPr>
          <w:rFonts w:eastAsia="Times New Roman" w:cstheme="minorHAnsi"/>
        </w:rPr>
        <w:t>,</w:t>
      </w:r>
      <w:r w:rsidRPr="0065035D">
        <w:rPr>
          <w:rFonts w:eastAsia="Times New Roman" w:cstheme="minorHAnsi"/>
        </w:rPr>
        <w:t>" RRR). Residual radiation is what remains by</w:t>
      </w:r>
      <w:r w:rsidR="0061137C" w:rsidRPr="00DB601C">
        <w:rPr>
          <w:rFonts w:eastAsia="Times New Roman" w:cstheme="minorHAnsi"/>
        </w:rPr>
        <w:t xml:space="preserve"> </w:t>
      </w:r>
      <w:r w:rsidRPr="0065035D">
        <w:rPr>
          <w:rFonts w:eastAsia="Times New Roman" w:cstheme="minorHAnsi"/>
        </w:rPr>
        <w:t>way of radioactive contaminants after the initial radiation of the </w:t>
      </w:r>
      <w:r w:rsidRPr="0065035D">
        <w:rPr>
          <w:rFonts w:eastAsia="Times New Roman" w:cstheme="minorHAnsi"/>
          <w:shd w:val="clear" w:color="auto" w:fill="FFFFFF"/>
        </w:rPr>
        <w:t>first minute </w:t>
      </w:r>
      <w:r w:rsidRPr="0065035D">
        <w:rPr>
          <w:rFonts w:eastAsia="Times New Roman" w:cstheme="minorHAnsi"/>
        </w:rPr>
        <w:t>has worn off. Because the fission products are the "dirty" part of the nuclear blast, two factors are central in order to keep the device as "clean" as possible: (1) the fission-fusion mix of the thermonuclear device, i.e.</w:t>
      </w:r>
      <w:r w:rsidR="00FD1991">
        <w:rPr>
          <w:rFonts w:eastAsia="Times New Roman" w:cstheme="minorHAnsi"/>
        </w:rPr>
        <w:t>,</w:t>
      </w:r>
      <w:r w:rsidRPr="0065035D">
        <w:rPr>
          <w:rFonts w:eastAsia="Times New Roman" w:cstheme="minorHAnsi"/>
        </w:rPr>
        <w:t xml:space="preserve"> the share of the total yield delivered by the fission primary and fusion secondary, respectively; and (2) the conditions under which the nuke is fired, whether it's an air burst, ground burst or underground explosion, and whether the underground explosion takes place in an unobstructed shaft and whether any structure stands on top of the shaft, </w:t>
      </w:r>
      <w:r w:rsidR="00E30704">
        <w:rPr>
          <w:rFonts w:eastAsia="Times New Roman" w:cstheme="minorHAnsi"/>
        </w:rPr>
        <w:t>i.e. the energy can be channeled</w:t>
      </w:r>
      <w:r w:rsidRPr="0065035D">
        <w:rPr>
          <w:rFonts w:eastAsia="Times New Roman" w:cstheme="minorHAnsi"/>
          <w:sz w:val="19"/>
          <w:szCs w:val="19"/>
        </w:rPr>
        <w:t>. </w:t>
      </w:r>
      <w:r w:rsidR="0006411B">
        <w:rPr>
          <w:rFonts w:eastAsia="Times New Roman" w:cstheme="minorHAnsi"/>
        </w:rPr>
        <w:t>Actual MRR appears to have been</w:t>
      </w:r>
      <w:r w:rsidR="0006411B" w:rsidRPr="005A3258">
        <w:rPr>
          <w:rFonts w:eastAsia="Times New Roman" w:cstheme="minorHAnsi"/>
        </w:rPr>
        <w:t xml:space="preserve"> </w:t>
      </w:r>
      <w:r w:rsidR="0006411B">
        <w:rPr>
          <w:rFonts w:eastAsia="Times New Roman" w:cstheme="minorHAnsi"/>
        </w:rPr>
        <w:t>a 400-</w:t>
      </w:r>
      <w:r w:rsidR="0006411B" w:rsidRPr="005A3258">
        <w:rPr>
          <w:rFonts w:eastAsia="Times New Roman" w:cstheme="minorHAnsi"/>
        </w:rPr>
        <w:t>ton equiv</w:t>
      </w:r>
      <w:r w:rsidR="004803DC">
        <w:rPr>
          <w:rFonts w:eastAsia="Times New Roman" w:cstheme="minorHAnsi"/>
        </w:rPr>
        <w:t xml:space="preserve">alent </w:t>
      </w:r>
      <w:r w:rsidR="004803DC" w:rsidRPr="004803DC">
        <w:rPr>
          <w:rFonts w:eastAsia="Times New Roman" w:cstheme="minorHAnsi"/>
        </w:rPr>
        <w:t>requiring 4 pounds of uranium.</w:t>
      </w:r>
    </w:p>
    <w:p w:rsidR="0065035D" w:rsidRDefault="004803DC" w:rsidP="00DB601C">
      <w:pPr>
        <w:shd w:val="clear" w:color="auto" w:fill="FFFFFF"/>
        <w:spacing w:after="120" w:line="240" w:lineRule="auto"/>
        <w:rPr>
          <w:rFonts w:eastAsia="Times New Roman" w:cstheme="minorHAnsi"/>
        </w:rPr>
      </w:pPr>
      <w:r>
        <w:rPr>
          <w:rFonts w:eastAsia="Times New Roman" w:cstheme="minorHAnsi"/>
          <w:b/>
          <w:bCs/>
          <w:noProof/>
        </w:rPr>
        <w:drawing>
          <wp:anchor distT="0" distB="0" distL="114300" distR="114300" simplePos="0" relativeHeight="251660288" behindDoc="1" locked="0" layoutInCell="1" allowOverlap="1">
            <wp:simplePos x="640080" y="4602480"/>
            <wp:positionH relativeFrom="column">
              <wp:align>left</wp:align>
            </wp:positionH>
            <wp:positionV relativeFrom="paragraph">
              <wp:posOffset>0</wp:posOffset>
            </wp:positionV>
            <wp:extent cx="2478024" cy="1627632"/>
            <wp:effectExtent l="0" t="0" r="0" b="0"/>
            <wp:wrapTight wrapText="bothSides">
              <wp:wrapPolygon edited="0">
                <wp:start x="0" y="0"/>
                <wp:lineTo x="0" y="21238"/>
                <wp:lineTo x="21423" y="21238"/>
                <wp:lineTo x="2142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9-11 nuclear 1 cropped.jpg"/>
                    <pic:cNvPicPr/>
                  </pic:nvPicPr>
                  <pic:blipFill>
                    <a:blip r:embed="rId8">
                      <a:extLst>
                        <a:ext uri="{28A0092B-C50C-407E-A947-70E740481C1C}">
                          <a14:useLocalDpi xmlns:a14="http://schemas.microsoft.com/office/drawing/2010/main" val="0"/>
                        </a:ext>
                      </a:extLst>
                    </a:blip>
                    <a:stretch>
                      <a:fillRect/>
                    </a:stretch>
                  </pic:blipFill>
                  <pic:spPr>
                    <a:xfrm>
                      <a:off x="0" y="0"/>
                      <a:ext cx="2478024" cy="1627632"/>
                    </a:xfrm>
                    <a:prstGeom prst="rect">
                      <a:avLst/>
                    </a:prstGeom>
                  </pic:spPr>
                </pic:pic>
              </a:graphicData>
            </a:graphic>
            <wp14:sizeRelH relativeFrom="margin">
              <wp14:pctWidth>0</wp14:pctWidth>
            </wp14:sizeRelH>
            <wp14:sizeRelV relativeFrom="margin">
              <wp14:pctHeight>0</wp14:pctHeight>
            </wp14:sizeRelV>
          </wp:anchor>
        </w:drawing>
      </w:r>
      <w:r w:rsidR="0061137C" w:rsidRPr="00DB601C">
        <w:rPr>
          <w:rFonts w:eastAsia="Times New Roman" w:cstheme="minorHAnsi"/>
          <w:b/>
          <w:bCs/>
        </w:rPr>
        <w:t xml:space="preserve">Construction Favoring Nuclear Effect &amp; Containment. </w:t>
      </w:r>
      <w:r w:rsidR="0061137C" w:rsidRPr="00DB601C">
        <w:rPr>
          <w:rFonts w:eastAsia="Times New Roman" w:cstheme="minorHAnsi"/>
          <w:bCs/>
        </w:rPr>
        <w:t xml:space="preserve">WTC 1 &amp; 2 </w:t>
      </w:r>
      <w:r w:rsidR="00585D42">
        <w:rPr>
          <w:rFonts w:eastAsia="Times New Roman" w:cstheme="minorHAnsi"/>
          <w:bCs/>
        </w:rPr>
        <w:t>exemplified a novel tube-within-a tube design that cr</w:t>
      </w:r>
      <w:r w:rsidR="00970251">
        <w:rPr>
          <w:rFonts w:eastAsia="Times New Roman" w:cstheme="minorHAnsi"/>
          <w:bCs/>
        </w:rPr>
        <w:t>e</w:t>
      </w:r>
      <w:r w:rsidR="00585D42">
        <w:rPr>
          <w:rFonts w:eastAsia="Times New Roman" w:cstheme="minorHAnsi"/>
          <w:bCs/>
        </w:rPr>
        <w:t>ated open office space with 47 massive core columns and 240 external support columns. T</w:t>
      </w:r>
      <w:r w:rsidR="0061137C" w:rsidRPr="00DB601C">
        <w:rPr>
          <w:rFonts w:eastAsia="Times New Roman" w:cstheme="minorHAnsi"/>
          <w:bCs/>
        </w:rPr>
        <w:t>his allowed the deep</w:t>
      </w:r>
      <w:r w:rsidR="00585D42">
        <w:rPr>
          <w:rFonts w:eastAsia="Times New Roman" w:cstheme="minorHAnsi"/>
          <w:bCs/>
        </w:rPr>
        <w:t>ly buried nuclear devices to have</w:t>
      </w:r>
      <w:r w:rsidR="0061137C" w:rsidRPr="00DB601C">
        <w:rPr>
          <w:rFonts w:eastAsia="Times New Roman" w:cstheme="minorHAnsi"/>
          <w:bCs/>
        </w:rPr>
        <w:t xml:space="preserve"> their full force channel</w:t>
      </w:r>
      <w:r w:rsidR="00484258">
        <w:rPr>
          <w:rFonts w:eastAsia="Times New Roman" w:cstheme="minorHAnsi"/>
          <w:bCs/>
        </w:rPr>
        <w:t>ed</w:t>
      </w:r>
      <w:r w:rsidR="0061137C" w:rsidRPr="00DB601C">
        <w:rPr>
          <w:rFonts w:eastAsia="Times New Roman" w:cstheme="minorHAnsi"/>
          <w:bCs/>
        </w:rPr>
        <w:t xml:space="preserve"> upwards</w:t>
      </w:r>
      <w:r w:rsidR="00585D42">
        <w:rPr>
          <w:rFonts w:eastAsia="Times New Roman" w:cstheme="minorHAnsi"/>
          <w:bCs/>
        </w:rPr>
        <w:t xml:space="preserve"> and destroy the inner tube from the bottom/up, but</w:t>
      </w:r>
      <w:r w:rsidR="00BD63A4">
        <w:rPr>
          <w:rFonts w:eastAsia="Times New Roman" w:cstheme="minorHAnsi"/>
          <w:bCs/>
        </w:rPr>
        <w:t xml:space="preserve"> c</w:t>
      </w:r>
      <w:r w:rsidR="00585D42">
        <w:rPr>
          <w:rFonts w:eastAsia="Times New Roman" w:cstheme="minorHAnsi"/>
          <w:bCs/>
        </w:rPr>
        <w:t>aused the external tube to blow apart from the top/down. The buildings were</w:t>
      </w:r>
      <w:r w:rsidR="0065035D" w:rsidRPr="0065035D">
        <w:rPr>
          <w:rFonts w:eastAsia="Times New Roman" w:cstheme="minorHAnsi"/>
        </w:rPr>
        <w:t xml:space="preserve"> converted into millions of cubic yards of very fine dust (which is itself a signature of the use of nuclear devices</w:t>
      </w:r>
      <w:r w:rsidR="0006411B">
        <w:rPr>
          <w:rFonts w:eastAsia="Times New Roman" w:cstheme="minorHAnsi"/>
        </w:rPr>
        <w:t>) and, when it was done (about 9 seconds for South Tower, 11 for North</w:t>
      </w:r>
      <w:r w:rsidR="00484258">
        <w:rPr>
          <w:rFonts w:eastAsia="Times New Roman" w:cstheme="minorHAnsi"/>
        </w:rPr>
        <w:t>)</w:t>
      </w:r>
      <w:r w:rsidR="0006411B">
        <w:rPr>
          <w:rFonts w:eastAsia="Times New Roman" w:cstheme="minorHAnsi"/>
        </w:rPr>
        <w:t>,</w:t>
      </w:r>
      <w:r w:rsidR="0065035D" w:rsidRPr="0065035D">
        <w:rPr>
          <w:rFonts w:eastAsia="Times New Roman" w:cstheme="minorHAnsi"/>
        </w:rPr>
        <w:t xml:space="preserve"> there was no stack of debris in their footprints, where the result of a classic controlled demolition would have been around 13.5 floors to debris (roughly, 12% of the height of the original 110 floors for each structure).</w:t>
      </w:r>
      <w:r w:rsidR="00CD1569">
        <w:rPr>
          <w:rFonts w:eastAsia="Times New Roman" w:cstheme="minorHAnsi"/>
        </w:rPr>
        <w:t xml:space="preserve"> Additional explosives may have been used as a supplemental</w:t>
      </w:r>
      <w:r w:rsidR="00DB601C" w:rsidRPr="00DB601C">
        <w:rPr>
          <w:rFonts w:eastAsia="Times New Roman" w:cstheme="minorHAnsi"/>
        </w:rPr>
        <w:t xml:space="preserve"> means</w:t>
      </w:r>
      <w:r w:rsidR="00CD1569">
        <w:rPr>
          <w:rFonts w:eastAsia="Times New Roman" w:cstheme="minorHAnsi"/>
        </w:rPr>
        <w:t xml:space="preserve"> of destroyi</w:t>
      </w:r>
      <w:r w:rsidR="00DB601C" w:rsidRPr="00DB601C">
        <w:rPr>
          <w:rFonts w:eastAsia="Times New Roman" w:cstheme="minorHAnsi"/>
        </w:rPr>
        <w:t>ng the bu</w:t>
      </w:r>
      <w:r w:rsidR="00CD1569">
        <w:rPr>
          <w:rFonts w:eastAsia="Times New Roman" w:cstheme="minorHAnsi"/>
        </w:rPr>
        <w:t>ildings. Many floors appear to have been</w:t>
      </w:r>
      <w:r w:rsidR="00DB601C" w:rsidRPr="00DB601C">
        <w:rPr>
          <w:rFonts w:eastAsia="Times New Roman" w:cstheme="minorHAnsi"/>
        </w:rPr>
        <w:t xml:space="preserve"> unoccupied – free o</w:t>
      </w:r>
      <w:r w:rsidR="00CD1569">
        <w:rPr>
          <w:rFonts w:eastAsia="Times New Roman" w:cstheme="minorHAnsi"/>
        </w:rPr>
        <w:t>f both occupants and furniture</w:t>
      </w:r>
      <w:r w:rsidR="00CD1569" w:rsidRPr="00DB601C">
        <w:rPr>
          <w:rFonts w:eastAsia="Times New Roman" w:cstheme="minorHAnsi"/>
        </w:rPr>
        <w:t xml:space="preserve"> – </w:t>
      </w:r>
      <w:r w:rsidR="00CD1569">
        <w:rPr>
          <w:rFonts w:eastAsia="Times New Roman" w:cstheme="minorHAnsi"/>
        </w:rPr>
        <w:t>prior vacancy rates having been</w:t>
      </w:r>
      <w:r w:rsidR="00DB601C" w:rsidRPr="00DB601C">
        <w:rPr>
          <w:rFonts w:eastAsia="Times New Roman" w:cstheme="minorHAnsi"/>
        </w:rPr>
        <w:t xml:space="preserve"> accelerated by a 40% increase in rental</w:t>
      </w:r>
      <w:r w:rsidR="00585D42">
        <w:rPr>
          <w:rFonts w:eastAsia="Times New Roman" w:cstheme="minorHAnsi"/>
        </w:rPr>
        <w:t xml:space="preserve"> rate to encourage tenants to vacate</w:t>
      </w:r>
      <w:r w:rsidR="00DB601C" w:rsidRPr="00DB601C">
        <w:rPr>
          <w:rFonts w:eastAsia="Times New Roman" w:cstheme="minorHAnsi"/>
        </w:rPr>
        <w:t>.</w:t>
      </w:r>
    </w:p>
    <w:p w:rsidR="00AA33C9" w:rsidRDefault="00DB601C" w:rsidP="007F4A00">
      <w:pPr>
        <w:shd w:val="clear" w:color="auto" w:fill="FFFFFF"/>
        <w:spacing w:after="120" w:line="240" w:lineRule="auto"/>
        <w:rPr>
          <w:rFonts w:eastAsia="Times New Roman" w:cstheme="minorHAnsi"/>
        </w:rPr>
      </w:pPr>
      <w:r w:rsidRPr="007F4A00">
        <w:rPr>
          <w:rFonts w:eastAsia="Times New Roman" w:cstheme="minorHAnsi"/>
          <w:b/>
          <w:bCs/>
        </w:rPr>
        <w:t xml:space="preserve">Radioactivity Indications in USGS Dust Studies. </w:t>
      </w:r>
      <w:r w:rsidR="0065035D" w:rsidRPr="0065035D">
        <w:rPr>
          <w:rFonts w:eastAsia="Times New Roman" w:cstheme="minorHAnsi"/>
        </w:rPr>
        <w:t xml:space="preserve">The contrast between the destruction of the Twin Towers and WTC-7, which collapsed about </w:t>
      </w:r>
      <w:r w:rsidR="0065035D" w:rsidRPr="007F4A00">
        <w:rPr>
          <w:rFonts w:eastAsia="Times New Roman" w:cstheme="minorHAnsi"/>
        </w:rPr>
        <w:t>seven hours later</w:t>
      </w:r>
      <w:r w:rsidR="0065035D" w:rsidRPr="0065035D">
        <w:rPr>
          <w:rFonts w:eastAsia="Times New Roman" w:cstheme="minorHAnsi"/>
        </w:rPr>
        <w:t xml:space="preserve"> as the effect of a classic controlled demolition, was striking. Instead of </w:t>
      </w:r>
      <w:r w:rsidRPr="007F4A00">
        <w:rPr>
          <w:rFonts w:eastAsia="Times New Roman" w:cstheme="minorHAnsi"/>
        </w:rPr>
        <w:t>vaporization</w:t>
      </w:r>
      <w:r w:rsidR="0065035D" w:rsidRPr="0065035D">
        <w:rPr>
          <w:rFonts w:eastAsia="Times New Roman" w:cstheme="minorHAnsi"/>
        </w:rPr>
        <w:t xml:space="preserve"> in every direction, all the floors of WTC-7 came down at the same time. There was no conversion into millions of yards of very fine dust. And, when it was done, there was a stack of debris of about 5.5 floors (or 12% of the original 47 floors). </w:t>
      </w:r>
    </w:p>
    <w:p w:rsidR="007F4A00" w:rsidRDefault="0065035D" w:rsidP="007F4A00">
      <w:pPr>
        <w:shd w:val="clear" w:color="auto" w:fill="FFFFFF"/>
        <w:spacing w:after="120" w:line="240" w:lineRule="auto"/>
        <w:rPr>
          <w:rFonts w:eastAsia="Times New Roman" w:cstheme="minorHAnsi"/>
        </w:rPr>
      </w:pPr>
      <w:r w:rsidRPr="0065035D">
        <w:rPr>
          <w:rFonts w:eastAsia="Times New Roman" w:cstheme="minorHAnsi"/>
        </w:rPr>
        <w:t>Studies of dust samples from 35 location</w:t>
      </w:r>
      <w:r w:rsidR="00CD1569">
        <w:rPr>
          <w:rFonts w:eastAsia="Times New Roman" w:cstheme="minorHAnsi"/>
        </w:rPr>
        <w:t xml:space="preserve"> in Lower Manhattan confirmed </w:t>
      </w:r>
      <w:r w:rsidRPr="0065035D">
        <w:rPr>
          <w:rFonts w:eastAsia="Times New Roman" w:cstheme="minorHAnsi"/>
        </w:rPr>
        <w:t>elements that, in their quantifies and correlations, wer</w:t>
      </w:r>
      <w:r w:rsidR="007F4A00">
        <w:rPr>
          <w:rFonts w:eastAsia="Times New Roman" w:cstheme="minorHAnsi"/>
        </w:rPr>
        <w:t>e indicative</w:t>
      </w:r>
      <w:r w:rsidR="007E3F5F">
        <w:rPr>
          <w:rFonts w:eastAsia="Times New Roman" w:cstheme="minorHAnsi"/>
        </w:rPr>
        <w:t xml:space="preserve"> of a nuclear</w:t>
      </w:r>
      <w:r w:rsidR="00CD1569">
        <w:rPr>
          <w:rFonts w:eastAsia="Times New Roman" w:cstheme="minorHAnsi"/>
        </w:rPr>
        <w:t xml:space="preserve"> event, including </w:t>
      </w:r>
      <w:r w:rsidR="007E3F5F">
        <w:rPr>
          <w:rFonts w:eastAsia="Times New Roman" w:cstheme="minorHAnsi"/>
        </w:rPr>
        <w:t>Barium, S</w:t>
      </w:r>
      <w:r w:rsidR="007F4A00">
        <w:rPr>
          <w:rFonts w:eastAsia="Times New Roman" w:cstheme="minorHAnsi"/>
        </w:rPr>
        <w:t xml:space="preserve">trontium, </w:t>
      </w:r>
      <w:r w:rsidR="00CD1569">
        <w:rPr>
          <w:rFonts w:eastAsia="Times New Roman" w:cstheme="minorHAnsi"/>
        </w:rPr>
        <w:t xml:space="preserve">Thorium, Uranium, Lithium, Lanthanum, Yttrium, Chromium and Tritium. </w:t>
      </w:r>
    </w:p>
    <w:p w:rsidR="007F4A00" w:rsidRDefault="007F4A00" w:rsidP="007F4A00">
      <w:pPr>
        <w:shd w:val="clear" w:color="auto" w:fill="FFFFFF"/>
        <w:spacing w:after="120" w:line="240" w:lineRule="auto"/>
        <w:rPr>
          <w:rFonts w:eastAsia="Times New Roman" w:cstheme="minorHAnsi"/>
        </w:rPr>
      </w:pPr>
      <w:r w:rsidRPr="00484258">
        <w:rPr>
          <w:rFonts w:eastAsia="Times New Roman" w:cstheme="minorHAnsi"/>
          <w:b/>
        </w:rPr>
        <w:t>Nuclear Vaporization</w:t>
      </w:r>
      <w:r w:rsidR="00484258" w:rsidRPr="00484258">
        <w:rPr>
          <w:rFonts w:eastAsia="Times New Roman" w:cstheme="minorHAnsi"/>
          <w:b/>
        </w:rPr>
        <w:t xml:space="preserve"> versus Thermite Melting.</w:t>
      </w:r>
      <w:r w:rsidR="00484258">
        <w:rPr>
          <w:rFonts w:eastAsia="Times New Roman" w:cstheme="minorHAnsi"/>
        </w:rPr>
        <w:t xml:space="preserve"> 0</w:t>
      </w:r>
      <w:r w:rsidR="00206F10">
        <w:rPr>
          <w:rFonts w:eastAsia="Times New Roman" w:cstheme="minorHAnsi"/>
        </w:rPr>
        <w:t xml:space="preserve">.13 pounds of thermite </w:t>
      </w:r>
      <w:r w:rsidR="00484258">
        <w:rPr>
          <w:rFonts w:eastAsia="Times New Roman" w:cstheme="minorHAnsi"/>
        </w:rPr>
        <w:t xml:space="preserve">required to heat </w:t>
      </w:r>
      <w:r w:rsidR="00484258" w:rsidRPr="00484258">
        <w:rPr>
          <w:rFonts w:eastAsia="Times New Roman" w:cstheme="minorHAnsi"/>
          <w:i/>
        </w:rPr>
        <w:t>each</w:t>
      </w:r>
      <w:r w:rsidR="00484258">
        <w:rPr>
          <w:rFonts w:eastAsia="Times New Roman" w:cstheme="minorHAnsi"/>
        </w:rPr>
        <w:t xml:space="preserve"> pound of </w:t>
      </w:r>
      <w:r w:rsidR="00A47496">
        <w:rPr>
          <w:rFonts w:eastAsia="Times New Roman" w:cstheme="minorHAnsi"/>
        </w:rPr>
        <w:t>steel to its</w:t>
      </w:r>
      <w:r w:rsidR="000B3613">
        <w:rPr>
          <w:rFonts w:eastAsia="Times New Roman" w:cstheme="minorHAnsi"/>
        </w:rPr>
        <w:t xml:space="preserve"> melting point. </w:t>
      </w:r>
      <w:r w:rsidR="00AB3BA7">
        <w:rPr>
          <w:rFonts w:eastAsia="Times New Roman" w:cstheme="minorHAnsi"/>
        </w:rPr>
        <w:t>The decorative Aluminum C</w:t>
      </w:r>
      <w:r w:rsidR="00A47496">
        <w:rPr>
          <w:rFonts w:eastAsia="Times New Roman" w:cstheme="minorHAnsi"/>
        </w:rPr>
        <w:t>ladding + Iron Oxide + high hea</w:t>
      </w:r>
      <w:r w:rsidR="00AB3BA7">
        <w:rPr>
          <w:rFonts w:eastAsia="Times New Roman" w:cstheme="minorHAnsi"/>
        </w:rPr>
        <w:t>t = thermite spheres, which were residue</w:t>
      </w:r>
      <w:r w:rsidR="00A47496">
        <w:rPr>
          <w:rFonts w:eastAsia="Times New Roman" w:cstheme="minorHAnsi"/>
        </w:rPr>
        <w:t xml:space="preserve">. </w:t>
      </w:r>
      <w:r w:rsidR="000B3613">
        <w:rPr>
          <w:rFonts w:eastAsia="Times New Roman" w:cstheme="minorHAnsi"/>
        </w:rPr>
        <w:t>With 4</w:t>
      </w:r>
      <w:r w:rsidR="00484258">
        <w:rPr>
          <w:rFonts w:eastAsia="Times New Roman" w:cstheme="minorHAnsi"/>
        </w:rPr>
        <w:t xml:space="preserve">00,000 tons of missing steel and concrete – </w:t>
      </w:r>
      <w:r w:rsidR="00A47496">
        <w:rPr>
          <w:rFonts w:eastAsia="Times New Roman" w:cstheme="minorHAnsi"/>
        </w:rPr>
        <w:t xml:space="preserve">much </w:t>
      </w:r>
      <w:r w:rsidR="00AB3BA7">
        <w:rPr>
          <w:rFonts w:eastAsia="Times New Roman" w:cstheme="minorHAnsi"/>
        </w:rPr>
        <w:t xml:space="preserve">of it </w:t>
      </w:r>
      <w:r w:rsidR="00484258">
        <w:rPr>
          <w:rFonts w:eastAsia="Times New Roman" w:cstheme="minorHAnsi"/>
        </w:rPr>
        <w:t xml:space="preserve">vaporized – nuclear </w:t>
      </w:r>
      <w:r w:rsidR="00EB46A9">
        <w:rPr>
          <w:rFonts w:eastAsia="Times New Roman" w:cstheme="minorHAnsi"/>
        </w:rPr>
        <w:t>energy</w:t>
      </w:r>
      <w:r w:rsidR="00484258">
        <w:rPr>
          <w:rFonts w:eastAsia="Times New Roman" w:cstheme="minorHAnsi"/>
        </w:rPr>
        <w:t xml:space="preserve"> is posited.</w:t>
      </w:r>
    </w:p>
    <w:p w:rsidR="007F4A00" w:rsidRPr="007F4A00" w:rsidRDefault="007F4A00">
      <w:pPr>
        <w:spacing w:after="120"/>
        <w:rPr>
          <w:rFonts w:eastAsia="Times New Roman" w:cstheme="minorHAnsi"/>
        </w:rPr>
      </w:pPr>
      <w:r w:rsidRPr="00484258">
        <w:rPr>
          <w:rFonts w:eastAsia="Times New Roman" w:cstheme="minorHAnsi"/>
          <w:b/>
        </w:rPr>
        <w:t xml:space="preserve">Primary </w:t>
      </w:r>
      <w:r w:rsidR="0065035D" w:rsidRPr="00484258">
        <w:rPr>
          <w:rFonts w:eastAsia="Times New Roman" w:cstheme="minorHAnsi"/>
          <w:b/>
        </w:rPr>
        <w:t>Reference:</w:t>
      </w:r>
      <w:r w:rsidR="0065035D" w:rsidRPr="007F4A00">
        <w:rPr>
          <w:rFonts w:eastAsia="Times New Roman" w:cstheme="minorHAnsi"/>
        </w:rPr>
        <w:t xml:space="preserve"> </w:t>
      </w:r>
      <w:proofErr w:type="spellStart"/>
      <w:r w:rsidRPr="007F4A00">
        <w:rPr>
          <w:rFonts w:eastAsia="Times New Roman" w:cstheme="minorHAnsi"/>
          <w:bCs/>
        </w:rPr>
        <w:t>Tahil</w:t>
      </w:r>
      <w:proofErr w:type="spellEnd"/>
      <w:r w:rsidRPr="007F4A00">
        <w:rPr>
          <w:rFonts w:eastAsia="Times New Roman" w:cstheme="minorHAnsi"/>
          <w:bCs/>
        </w:rPr>
        <w:t xml:space="preserve">, William, </w:t>
      </w:r>
      <w:hyperlink r:id="rId9" w:history="1">
        <w:r w:rsidRPr="007F4A00">
          <w:rPr>
            <w:rStyle w:val="Hyperlink"/>
            <w:rFonts w:eastAsia="Times New Roman" w:cstheme="minorHAnsi"/>
            <w:bCs/>
            <w:i/>
            <w:iCs/>
          </w:rPr>
          <w:t>Ground Zero: The Nuclear Demolition of the World Trade Centre</w:t>
        </w:r>
      </w:hyperlink>
      <w:r w:rsidR="00AF4F4E">
        <w:rPr>
          <w:rFonts w:eastAsia="Times New Roman" w:cstheme="minorHAnsi"/>
          <w:bCs/>
        </w:rPr>
        <w:t xml:space="preserve"> (</w:t>
      </w:r>
      <w:r w:rsidRPr="007F4A00">
        <w:rPr>
          <w:rFonts w:eastAsia="Times New Roman" w:cstheme="minorHAnsi"/>
          <w:bCs/>
        </w:rPr>
        <w:t>2006)</w:t>
      </w:r>
      <w:r w:rsidR="00484258">
        <w:rPr>
          <w:rFonts w:eastAsia="Times New Roman" w:cstheme="minorHAnsi"/>
          <w:bCs/>
        </w:rPr>
        <w:t xml:space="preserve">. </w:t>
      </w:r>
      <w:r w:rsidR="00AF4F4E">
        <w:rPr>
          <w:rFonts w:eastAsia="Times New Roman" w:cstheme="minorHAnsi"/>
          <w:b/>
          <w:bCs/>
        </w:rPr>
        <w:t>See a</w:t>
      </w:r>
      <w:r w:rsidR="005E60BD" w:rsidRPr="005E60BD">
        <w:rPr>
          <w:rFonts w:eastAsia="Times New Roman" w:cstheme="minorHAnsi"/>
          <w:b/>
          <w:bCs/>
        </w:rPr>
        <w:t>lso:</w:t>
      </w:r>
      <w:r w:rsidR="00AF4F4E">
        <w:rPr>
          <w:rFonts w:eastAsia="Times New Roman" w:cstheme="minorHAnsi"/>
          <w:b/>
          <w:bCs/>
        </w:rPr>
        <w:t xml:space="preserve"> </w:t>
      </w:r>
      <w:r w:rsidR="00FD1991" w:rsidRPr="00FD1991">
        <w:rPr>
          <w:rFonts w:eastAsia="Times New Roman" w:cstheme="minorHAnsi"/>
          <w:bCs/>
        </w:rPr>
        <w:t xml:space="preserve">Andre </w:t>
      </w:r>
      <w:proofErr w:type="spellStart"/>
      <w:r w:rsidR="00FD1991" w:rsidRPr="00FD1991">
        <w:rPr>
          <w:rFonts w:eastAsia="Times New Roman" w:cstheme="minorHAnsi"/>
          <w:bCs/>
        </w:rPr>
        <w:t>Gsponer</w:t>
      </w:r>
      <w:proofErr w:type="spellEnd"/>
      <w:r w:rsidR="00FD1991" w:rsidRPr="00FD1991">
        <w:rPr>
          <w:rFonts w:eastAsia="Times New Roman" w:cstheme="minorHAnsi"/>
          <w:bCs/>
        </w:rPr>
        <w:t>,</w:t>
      </w:r>
      <w:r w:rsidR="00FD1991">
        <w:rPr>
          <w:rFonts w:eastAsia="Times New Roman" w:cstheme="minorHAnsi"/>
          <w:b/>
          <w:bCs/>
        </w:rPr>
        <w:t xml:space="preserve"> </w:t>
      </w:r>
      <w:hyperlink r:id="rId10" w:history="1">
        <w:r w:rsidR="00FD1991" w:rsidRPr="00FD1991">
          <w:rPr>
            <w:rStyle w:val="Hyperlink"/>
            <w:rFonts w:eastAsia="Times New Roman" w:cstheme="minorHAnsi"/>
            <w:bCs/>
          </w:rPr>
          <w:t>Fourth Generation Nuclear Weapons: Military Effectiveness and Collateral Effects</w:t>
        </w:r>
      </w:hyperlink>
      <w:r w:rsidR="00FD1991" w:rsidRPr="00FD1991">
        <w:rPr>
          <w:rFonts w:eastAsia="Times New Roman" w:cstheme="minorHAnsi"/>
          <w:bCs/>
        </w:rPr>
        <w:t xml:space="preserve"> (2005).</w:t>
      </w:r>
    </w:p>
    <w:sectPr w:rsidR="007F4A00" w:rsidRPr="007F4A00" w:rsidSect="0065035D">
      <w:headerReference w:type="default" r:id="rId11"/>
      <w:footerReference w:type="even" r:id="rId12"/>
      <w:footerReference w:type="default" r:id="rId13"/>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3E22" w:rsidRDefault="00833E22" w:rsidP="0065035D">
      <w:pPr>
        <w:spacing w:after="0" w:line="240" w:lineRule="auto"/>
      </w:pPr>
      <w:r>
        <w:separator/>
      </w:r>
    </w:p>
  </w:endnote>
  <w:endnote w:type="continuationSeparator" w:id="0">
    <w:p w:rsidR="00833E22" w:rsidRDefault="00833E22" w:rsidP="006503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035D" w:rsidRDefault="0065035D" w:rsidP="0065035D">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035D" w:rsidRDefault="0065035D" w:rsidP="0065035D">
    <w:pPr>
      <w:pStyle w:val="Footer"/>
      <w:jc w:val="center"/>
    </w:pPr>
    <w:r w:rsidRPr="0065035D">
      <w:t>Joe Olson, Civil and Structural Engineer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3E22" w:rsidRDefault="00833E22" w:rsidP="0065035D">
      <w:pPr>
        <w:spacing w:after="0" w:line="240" w:lineRule="auto"/>
      </w:pPr>
      <w:r>
        <w:separator/>
      </w:r>
    </w:p>
  </w:footnote>
  <w:footnote w:type="continuationSeparator" w:id="0">
    <w:p w:rsidR="00833E22" w:rsidRDefault="00833E22" w:rsidP="006503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035D" w:rsidRDefault="0065035D" w:rsidP="0065035D">
    <w:pPr>
      <w:pStyle w:val="Header"/>
      <w:jc w:val="center"/>
    </w:pPr>
    <w:r>
      <w:t>MEMORANDUM FOR THE PRESIDENT OF THE UNITED STATES OF AMERICA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35D"/>
    <w:rsid w:val="0006411B"/>
    <w:rsid w:val="000B3613"/>
    <w:rsid w:val="00122393"/>
    <w:rsid w:val="00206F10"/>
    <w:rsid w:val="002A79E9"/>
    <w:rsid w:val="003106AD"/>
    <w:rsid w:val="00315559"/>
    <w:rsid w:val="0035006C"/>
    <w:rsid w:val="004356A1"/>
    <w:rsid w:val="004803DC"/>
    <w:rsid w:val="00484258"/>
    <w:rsid w:val="004B761F"/>
    <w:rsid w:val="004E7F89"/>
    <w:rsid w:val="00585D42"/>
    <w:rsid w:val="005A3258"/>
    <w:rsid w:val="005E60BD"/>
    <w:rsid w:val="005F3E10"/>
    <w:rsid w:val="005F5DC9"/>
    <w:rsid w:val="0061137C"/>
    <w:rsid w:val="0065035D"/>
    <w:rsid w:val="007636B6"/>
    <w:rsid w:val="007E3F5F"/>
    <w:rsid w:val="007F4A00"/>
    <w:rsid w:val="00827734"/>
    <w:rsid w:val="00833E22"/>
    <w:rsid w:val="0083429A"/>
    <w:rsid w:val="008431A2"/>
    <w:rsid w:val="00970251"/>
    <w:rsid w:val="00A47496"/>
    <w:rsid w:val="00AA33C9"/>
    <w:rsid w:val="00AB061C"/>
    <w:rsid w:val="00AB3BA7"/>
    <w:rsid w:val="00AD2F35"/>
    <w:rsid w:val="00AF4F4E"/>
    <w:rsid w:val="00B16BD5"/>
    <w:rsid w:val="00B321D4"/>
    <w:rsid w:val="00B958FF"/>
    <w:rsid w:val="00BD63A4"/>
    <w:rsid w:val="00CD1569"/>
    <w:rsid w:val="00DB601C"/>
    <w:rsid w:val="00E129DA"/>
    <w:rsid w:val="00E30704"/>
    <w:rsid w:val="00EB46A9"/>
    <w:rsid w:val="00FD19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794088-A3B2-4F27-9564-48BD88B74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503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2862742348340870141gmail-separator">
    <w:name w:val="m_-2862742348340870141gmail-separator"/>
    <w:basedOn w:val="Normal"/>
    <w:rsid w:val="0065035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5035D"/>
    <w:rPr>
      <w:color w:val="0000FF"/>
      <w:u w:val="single"/>
    </w:rPr>
  </w:style>
  <w:style w:type="character" w:customStyle="1" w:styleId="aqj">
    <w:name w:val="aqj"/>
    <w:basedOn w:val="DefaultParagraphFont"/>
    <w:rsid w:val="0065035D"/>
  </w:style>
  <w:style w:type="paragraph" w:styleId="Header">
    <w:name w:val="header"/>
    <w:basedOn w:val="Normal"/>
    <w:link w:val="HeaderChar"/>
    <w:uiPriority w:val="99"/>
    <w:unhideWhenUsed/>
    <w:rsid w:val="006503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035D"/>
  </w:style>
  <w:style w:type="paragraph" w:styleId="Footer">
    <w:name w:val="footer"/>
    <w:basedOn w:val="Normal"/>
    <w:link w:val="FooterChar"/>
    <w:uiPriority w:val="99"/>
    <w:unhideWhenUsed/>
    <w:rsid w:val="006503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035D"/>
  </w:style>
  <w:style w:type="character" w:customStyle="1" w:styleId="UnresolvedMention">
    <w:name w:val="Unresolved Mention"/>
    <w:basedOn w:val="DefaultParagraphFont"/>
    <w:uiPriority w:val="99"/>
    <w:semiHidden/>
    <w:unhideWhenUsed/>
    <w:rsid w:val="00FD19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5830612">
      <w:bodyDiv w:val="1"/>
      <w:marLeft w:val="0"/>
      <w:marRight w:val="0"/>
      <w:marTop w:val="0"/>
      <w:marBottom w:val="0"/>
      <w:divBdr>
        <w:top w:val="none" w:sz="0" w:space="0" w:color="auto"/>
        <w:left w:val="none" w:sz="0" w:space="0" w:color="auto"/>
        <w:bottom w:val="none" w:sz="0" w:space="0" w:color="auto"/>
        <w:right w:val="none" w:sz="0" w:space="0" w:color="auto"/>
      </w:divBdr>
      <w:divsChild>
        <w:div w:id="1092894405">
          <w:marLeft w:val="0"/>
          <w:marRight w:val="0"/>
          <w:marTop w:val="0"/>
          <w:marBottom w:val="0"/>
          <w:divBdr>
            <w:top w:val="none" w:sz="0" w:space="0" w:color="auto"/>
            <w:left w:val="none" w:sz="0" w:space="0" w:color="auto"/>
            <w:bottom w:val="none" w:sz="0" w:space="0" w:color="auto"/>
            <w:right w:val="none" w:sz="0" w:space="0" w:color="auto"/>
          </w:divBdr>
        </w:div>
        <w:div w:id="5577410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2.bp.blogspot.com/-a5_XbWo30Kc/Wz6z7oqSfoI/AAAAAAAAKII/4gDJ7OSAqrsQ8oYZIbjuOpok0lM4tYGzgCLcBGAs/s1600/North+Tower+blown+completely+apart+.jpg" TargetMode="Externa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arxiv.org/abs/physics/0510071" TargetMode="External"/><Relationship Id="rId4" Type="http://schemas.openxmlformats.org/officeDocument/2006/relationships/footnotes" Target="footnotes.xml"/><Relationship Id="rId9" Type="http://schemas.openxmlformats.org/officeDocument/2006/relationships/hyperlink" Target="http://www.nucleardemolition.com/GZero_Report.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570</Words>
  <Characters>3250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dc:creator>
  <cp:keywords/>
  <dc:description/>
  <cp:lastModifiedBy>Robert</cp:lastModifiedBy>
  <cp:revision>5</cp:revision>
  <dcterms:created xsi:type="dcterms:W3CDTF">2018-07-06T15:04:00Z</dcterms:created>
  <dcterms:modified xsi:type="dcterms:W3CDTF">2018-07-13T23:27:00Z</dcterms:modified>
</cp:coreProperties>
</file>