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9717" w14:textId="063BD868" w:rsidR="00293E6A" w:rsidRPr="00CE6D13" w:rsidRDefault="00293E6A" w:rsidP="00CE6D13">
      <w:pPr>
        <w:rPr>
          <w:rFonts w:eastAsia="Times New Roman" w:cstheme="minorHAnsi"/>
          <w:b/>
          <w:color w:val="363135"/>
          <w:sz w:val="22"/>
          <w:szCs w:val="22"/>
        </w:rPr>
      </w:pPr>
      <w:r w:rsidRPr="00CE6D13">
        <w:rPr>
          <w:rFonts w:eastAsia="Times New Roman" w:cstheme="minorHAnsi"/>
          <w:b/>
          <w:color w:val="363135"/>
          <w:sz w:val="22"/>
          <w:szCs w:val="22"/>
        </w:rPr>
        <w:t>James Fetzer</w:t>
      </w:r>
      <w:r w:rsidR="00DD4991" w:rsidRPr="00CE6D13">
        <w:rPr>
          <w:rFonts w:eastAsia="Times New Roman" w:cstheme="minorHAnsi"/>
          <w:b/>
          <w:color w:val="363135"/>
          <w:sz w:val="22"/>
          <w:szCs w:val="22"/>
        </w:rPr>
        <w:t xml:space="preserve">: </w:t>
      </w:r>
      <w:r w:rsidR="000749AB" w:rsidRPr="00CE6D13">
        <w:rPr>
          <w:rFonts w:eastAsia="Times New Roman" w:cstheme="minorHAnsi"/>
          <w:b/>
          <w:color w:val="363135"/>
          <w:sz w:val="22"/>
          <w:szCs w:val="22"/>
        </w:rPr>
        <w:t xml:space="preserve">In Solidarity with Alex Jones – Barack Obama paved the way for Sandy Hook by nullifying the Smith-Mundt Act of 1948 </w:t>
      </w:r>
    </w:p>
    <w:p w14:paraId="1003049D" w14:textId="77777777" w:rsidR="00293E6A" w:rsidRPr="00090523" w:rsidRDefault="00293E6A" w:rsidP="00CE6D13">
      <w:pPr>
        <w:rPr>
          <w:rFonts w:eastAsia="Times New Roman" w:cstheme="minorHAnsi"/>
          <w:color w:val="363135"/>
          <w:sz w:val="13"/>
          <w:szCs w:val="13"/>
        </w:rPr>
      </w:pPr>
    </w:p>
    <w:p w14:paraId="4489B6E1" w14:textId="07B6F67C" w:rsidR="002718D5" w:rsidRDefault="002718D5" w:rsidP="00CE6D13">
      <w:pPr>
        <w:rPr>
          <w:rFonts w:eastAsia="Times New Roman" w:cstheme="minorHAnsi"/>
          <w:color w:val="363135"/>
          <w:sz w:val="22"/>
          <w:szCs w:val="22"/>
        </w:rPr>
      </w:pPr>
      <w:r>
        <w:rPr>
          <w:rFonts w:eastAsia="Times New Roman" w:cstheme="minorHAnsi"/>
          <w:color w:val="363135"/>
          <w:sz w:val="22"/>
          <w:szCs w:val="22"/>
        </w:rPr>
        <w:t>Mr. President,</w:t>
      </w:r>
    </w:p>
    <w:p w14:paraId="2B7042A9" w14:textId="77777777" w:rsidR="002718D5" w:rsidRPr="00090523" w:rsidRDefault="002718D5" w:rsidP="00CE6D13">
      <w:pPr>
        <w:rPr>
          <w:rFonts w:eastAsia="Times New Roman" w:cstheme="minorHAnsi"/>
          <w:color w:val="363135"/>
          <w:sz w:val="13"/>
          <w:szCs w:val="13"/>
        </w:rPr>
      </w:pPr>
    </w:p>
    <w:p w14:paraId="2AF533C1" w14:textId="3631BB2A" w:rsidR="00E252C4" w:rsidRDefault="00B57854" w:rsidP="00CE6D13">
      <w:pPr>
        <w:rPr>
          <w:rFonts w:eastAsia="Times New Roman" w:cstheme="minorHAnsi"/>
          <w:color w:val="363135"/>
          <w:sz w:val="22"/>
          <w:szCs w:val="22"/>
        </w:rPr>
      </w:pPr>
      <w:r>
        <w:rPr>
          <w:rFonts w:eastAsia="Times New Roman" w:cstheme="minorHAnsi"/>
          <w:color w:val="363135"/>
          <w:sz w:val="22"/>
          <w:szCs w:val="22"/>
        </w:rPr>
        <w:t>Under President Obama, a law was changed under</w:t>
      </w:r>
      <w:r w:rsidR="00BD5157">
        <w:rPr>
          <w:rFonts w:eastAsia="Times New Roman" w:cstheme="minorHAnsi"/>
          <w:color w:val="363135"/>
          <w:sz w:val="22"/>
          <w:szCs w:val="22"/>
        </w:rPr>
        <w:t xml:space="preserve"> the recent</w:t>
      </w:r>
      <w:r w:rsidR="004819A9" w:rsidRPr="004819A9">
        <w:rPr>
          <w:rFonts w:eastAsia="Times New Roman" w:cstheme="minorHAnsi"/>
          <w:color w:val="363135"/>
          <w:sz w:val="22"/>
          <w:szCs w:val="22"/>
        </w:rPr>
        <w:t xml:space="preserve"> Smith-Mundt Modernization Act of 2012</w:t>
      </w:r>
      <w:r w:rsidR="00724416">
        <w:rPr>
          <w:rFonts w:eastAsia="Times New Roman" w:cstheme="minorHAnsi"/>
          <w:color w:val="363135"/>
          <w:sz w:val="22"/>
          <w:szCs w:val="22"/>
        </w:rPr>
        <w:t>,</w:t>
      </w:r>
      <w:r w:rsidR="004819A9" w:rsidRPr="004819A9">
        <w:rPr>
          <w:rFonts w:eastAsia="Times New Roman" w:cstheme="minorHAnsi"/>
          <w:color w:val="363135"/>
          <w:sz w:val="22"/>
          <w:szCs w:val="22"/>
        </w:rPr>
        <w:t xml:space="preserve"> </w:t>
      </w:r>
      <w:r w:rsidR="00724416">
        <w:rPr>
          <w:rFonts w:eastAsia="Times New Roman" w:cstheme="minorHAnsi"/>
          <w:color w:val="363135"/>
          <w:sz w:val="22"/>
          <w:szCs w:val="22"/>
        </w:rPr>
        <w:t>which effectively nullified</w:t>
      </w:r>
      <w:r w:rsidR="004819A9" w:rsidRPr="004819A9">
        <w:rPr>
          <w:rFonts w:eastAsia="Times New Roman" w:cstheme="minorHAnsi"/>
          <w:color w:val="363135"/>
          <w:sz w:val="22"/>
          <w:szCs w:val="22"/>
        </w:rPr>
        <w:t xml:space="preserve"> the origi</w:t>
      </w:r>
      <w:r w:rsidR="002718D5">
        <w:rPr>
          <w:rFonts w:eastAsia="Times New Roman" w:cstheme="minorHAnsi"/>
          <w:color w:val="363135"/>
          <w:sz w:val="22"/>
          <w:szCs w:val="22"/>
        </w:rPr>
        <w:t>nal 1948 act.</w:t>
      </w:r>
      <w:r w:rsidR="00724416">
        <w:rPr>
          <w:rFonts w:eastAsia="Times New Roman" w:cstheme="minorHAnsi"/>
          <w:color w:val="363135"/>
          <w:sz w:val="22"/>
          <w:szCs w:val="22"/>
        </w:rPr>
        <w:t xml:space="preserve"> The original</w:t>
      </w:r>
      <w:r w:rsidR="004819A9" w:rsidRPr="004819A9">
        <w:rPr>
          <w:rFonts w:eastAsia="Times New Roman" w:cstheme="minorHAnsi"/>
          <w:color w:val="363135"/>
          <w:sz w:val="22"/>
          <w:szCs w:val="22"/>
        </w:rPr>
        <w:t xml:space="preserve"> prohibited U.S. organizations from using state resources, including the </w:t>
      </w:r>
      <w:r w:rsidR="00724416">
        <w:rPr>
          <w:rFonts w:eastAsia="Times New Roman" w:cstheme="minorHAnsi"/>
          <w:color w:val="363135"/>
          <w:sz w:val="22"/>
          <w:szCs w:val="22"/>
        </w:rPr>
        <w:t xml:space="preserve">U.S. </w:t>
      </w:r>
      <w:r w:rsidR="004819A9" w:rsidRPr="004819A9">
        <w:rPr>
          <w:rFonts w:eastAsia="Times New Roman" w:cstheme="minorHAnsi"/>
          <w:color w:val="363135"/>
          <w:sz w:val="22"/>
          <w:szCs w:val="22"/>
        </w:rPr>
        <w:t xml:space="preserve">intelligence community, to influence public opinion of United States citizens. </w:t>
      </w:r>
      <w:r w:rsidR="00724416">
        <w:rPr>
          <w:rFonts w:eastAsia="Times New Roman" w:cstheme="minorHAnsi"/>
          <w:color w:val="363135"/>
          <w:sz w:val="22"/>
          <w:szCs w:val="22"/>
        </w:rPr>
        <w:t>Intended as a safeguard against the use of propaganda and disinformation within the country, it was nullified in time for federal, state and local authorities to bring us the stage</w:t>
      </w:r>
      <w:r w:rsidR="00090523">
        <w:rPr>
          <w:rFonts w:eastAsia="Times New Roman" w:cstheme="minorHAnsi"/>
          <w:color w:val="363135"/>
          <w:sz w:val="22"/>
          <w:szCs w:val="22"/>
        </w:rPr>
        <w:t>d</w:t>
      </w:r>
      <w:r w:rsidR="00724416">
        <w:rPr>
          <w:rFonts w:eastAsia="Times New Roman" w:cstheme="minorHAnsi"/>
          <w:color w:val="363135"/>
          <w:sz w:val="22"/>
          <w:szCs w:val="22"/>
        </w:rPr>
        <w:t xml:space="preserve"> events of Sandy Hook.</w:t>
      </w:r>
    </w:p>
    <w:p w14:paraId="4F979800" w14:textId="389703BE" w:rsidR="00293E6A" w:rsidRPr="00090523" w:rsidRDefault="00293E6A" w:rsidP="00CE6D13">
      <w:pPr>
        <w:rPr>
          <w:rFonts w:eastAsia="Times New Roman" w:cstheme="minorHAnsi"/>
          <w:color w:val="363135"/>
          <w:sz w:val="13"/>
          <w:szCs w:val="13"/>
        </w:rPr>
      </w:pPr>
    </w:p>
    <w:p w14:paraId="5BD0E12A" w14:textId="41D40956" w:rsidR="00B87874" w:rsidRDefault="00B87874" w:rsidP="00CE6D13">
      <w:pPr>
        <w:rPr>
          <w:rFonts w:eastAsia="Times New Roman" w:cstheme="minorHAnsi"/>
          <w:color w:val="363135"/>
          <w:sz w:val="22"/>
          <w:szCs w:val="22"/>
        </w:rPr>
      </w:pPr>
      <w:r>
        <w:rPr>
          <w:rFonts w:eastAsia="Times New Roman" w:cstheme="minorHAnsi"/>
          <w:color w:val="363135"/>
          <w:sz w:val="22"/>
          <w:szCs w:val="22"/>
        </w:rPr>
        <w:t>Obama unleashed one manufactured event after another</w:t>
      </w:r>
      <w:r w:rsidR="00090523" w:rsidRPr="00090523">
        <w:rPr>
          <w:rFonts w:eastAsia="Times New Roman" w:cstheme="minorHAnsi"/>
          <w:color w:val="363135"/>
          <w:sz w:val="22"/>
          <w:szCs w:val="22"/>
        </w:rPr>
        <w:t xml:space="preserve"> </w:t>
      </w:r>
      <w:r w:rsidR="00090523">
        <w:rPr>
          <w:rFonts w:eastAsia="Times New Roman" w:cstheme="minorHAnsi"/>
          <w:color w:val="363135"/>
          <w:sz w:val="22"/>
          <w:szCs w:val="22"/>
        </w:rPr>
        <w:t>under the nullified Smith-Mundt Act</w:t>
      </w:r>
      <w:r>
        <w:rPr>
          <w:rFonts w:eastAsia="Times New Roman" w:cstheme="minorHAnsi"/>
          <w:color w:val="363135"/>
          <w:sz w:val="22"/>
          <w:szCs w:val="22"/>
        </w:rPr>
        <w:t>, including the Boston marathon bombing, Orlando and Dallas shooting</w:t>
      </w:r>
      <w:r w:rsidR="00293E6A">
        <w:rPr>
          <w:rFonts w:eastAsia="Times New Roman" w:cstheme="minorHAnsi"/>
          <w:color w:val="363135"/>
          <w:sz w:val="22"/>
          <w:szCs w:val="22"/>
        </w:rPr>
        <w:t>s</w:t>
      </w:r>
      <w:r>
        <w:rPr>
          <w:rFonts w:eastAsia="Times New Roman" w:cstheme="minorHAnsi"/>
          <w:color w:val="363135"/>
          <w:sz w:val="22"/>
          <w:szCs w:val="22"/>
        </w:rPr>
        <w:t>, Charlottesville, Las Vegas and Parkland</w:t>
      </w:r>
      <w:r w:rsidR="00F90219">
        <w:rPr>
          <w:rFonts w:eastAsia="Times New Roman" w:cstheme="minorHAnsi"/>
          <w:color w:val="363135"/>
          <w:sz w:val="22"/>
          <w:szCs w:val="22"/>
        </w:rPr>
        <w:t xml:space="preserve">, which I have documented in </w:t>
      </w:r>
      <w:r w:rsidR="00090523">
        <w:rPr>
          <w:rFonts w:eastAsia="Times New Roman" w:cstheme="minorHAnsi"/>
          <w:color w:val="363135"/>
          <w:sz w:val="22"/>
          <w:szCs w:val="22"/>
        </w:rPr>
        <w:t>videos</w:t>
      </w:r>
      <w:r w:rsidR="00F90219">
        <w:rPr>
          <w:rFonts w:eastAsia="Times New Roman" w:cstheme="minorHAnsi"/>
          <w:color w:val="363135"/>
          <w:sz w:val="22"/>
          <w:szCs w:val="22"/>
        </w:rPr>
        <w:t xml:space="preserve"> and books</w:t>
      </w:r>
      <w:r>
        <w:rPr>
          <w:rFonts w:eastAsia="Times New Roman" w:cstheme="minorHAnsi"/>
          <w:color w:val="363135"/>
          <w:sz w:val="22"/>
          <w:szCs w:val="22"/>
        </w:rPr>
        <w:t xml:space="preserve">. They even used the </w:t>
      </w:r>
      <w:r w:rsidR="00090523">
        <w:rPr>
          <w:rFonts w:eastAsia="Times New Roman" w:cstheme="minorHAnsi"/>
          <w:color w:val="363135"/>
          <w:sz w:val="22"/>
          <w:szCs w:val="22"/>
        </w:rPr>
        <w:t xml:space="preserve">very </w:t>
      </w:r>
      <w:r>
        <w:rPr>
          <w:rFonts w:eastAsia="Times New Roman" w:cstheme="minorHAnsi"/>
          <w:color w:val="363135"/>
          <w:sz w:val="22"/>
          <w:szCs w:val="22"/>
        </w:rPr>
        <w:t>same crisis actor as the mother of Heather Heyer, said to have been killed in Charlottesville</w:t>
      </w:r>
      <w:r w:rsidR="00090523">
        <w:rPr>
          <w:rFonts w:eastAsia="Times New Roman" w:cstheme="minorHAnsi"/>
          <w:color w:val="363135"/>
          <w:sz w:val="22"/>
          <w:szCs w:val="22"/>
        </w:rPr>
        <w:t xml:space="preserve">, who had already played </w:t>
      </w:r>
      <w:r>
        <w:rPr>
          <w:rFonts w:eastAsia="Times New Roman" w:cstheme="minorHAnsi"/>
          <w:color w:val="363135"/>
          <w:sz w:val="22"/>
          <w:szCs w:val="22"/>
        </w:rPr>
        <w:t>the mother of one of the teachers, Victoria Soto, alleged to have been killed at Sandy Hook.</w:t>
      </w:r>
      <w:r w:rsidR="009353B2">
        <w:rPr>
          <w:rFonts w:eastAsia="Times New Roman" w:cstheme="minorHAnsi"/>
          <w:color w:val="363135"/>
          <w:sz w:val="22"/>
          <w:szCs w:val="22"/>
        </w:rPr>
        <w:t>Below</w:t>
      </w:r>
      <w:r w:rsidR="00CE6D13">
        <w:rPr>
          <w:rFonts w:eastAsia="Times New Roman" w:cstheme="minorHAnsi"/>
          <w:color w:val="363135"/>
          <w:sz w:val="22"/>
          <w:szCs w:val="22"/>
        </w:rPr>
        <w:t xml:space="preserve"> is a comparison for proof.</w:t>
      </w:r>
    </w:p>
    <w:p w14:paraId="300A3AF4" w14:textId="13847B6F" w:rsidR="00B87874" w:rsidRPr="00090523" w:rsidRDefault="00B87874" w:rsidP="00CE6D13">
      <w:pPr>
        <w:rPr>
          <w:rFonts w:eastAsia="Times New Roman" w:cstheme="minorHAnsi"/>
          <w:color w:val="363135"/>
          <w:sz w:val="13"/>
          <w:szCs w:val="13"/>
        </w:rPr>
      </w:pPr>
    </w:p>
    <w:p w14:paraId="75F99B3B" w14:textId="5AE3FE74" w:rsidR="00B87874" w:rsidRPr="00C95F5E" w:rsidRDefault="00A61B6F" w:rsidP="00CE6D13">
      <w:pPr>
        <w:rPr>
          <w:rFonts w:eastAsia="Times New Roman" w:cstheme="minorHAnsi"/>
          <w:color w:val="363135"/>
          <w:sz w:val="22"/>
          <w:szCs w:val="22"/>
        </w:rPr>
      </w:pPr>
      <w:r>
        <w:rPr>
          <w:rFonts w:eastAsia="Times New Roman" w:cstheme="minorHAnsi"/>
          <w:noProof/>
          <w:color w:val="363135"/>
          <w:sz w:val="22"/>
          <w:szCs w:val="22"/>
        </w:rPr>
        <w:drawing>
          <wp:inline distT="0" distB="0" distL="0" distR="0" wp14:anchorId="3F04998F" wp14:editId="65909624">
            <wp:extent cx="5734050" cy="2895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 crisis actor at Sandy Hook and Charlottesville.jpg"/>
                    <pic:cNvPicPr/>
                  </pic:nvPicPr>
                  <pic:blipFill>
                    <a:blip r:embed="rId7">
                      <a:extLst>
                        <a:ext uri="{28A0092B-C50C-407E-A947-70E740481C1C}">
                          <a14:useLocalDpi xmlns:a14="http://schemas.microsoft.com/office/drawing/2010/main" val="0"/>
                        </a:ext>
                      </a:extLst>
                    </a:blip>
                    <a:stretch>
                      <a:fillRect/>
                    </a:stretch>
                  </pic:blipFill>
                  <pic:spPr>
                    <a:xfrm>
                      <a:off x="0" y="0"/>
                      <a:ext cx="5734050" cy="2895600"/>
                    </a:xfrm>
                    <a:prstGeom prst="rect">
                      <a:avLst/>
                    </a:prstGeom>
                  </pic:spPr>
                </pic:pic>
              </a:graphicData>
            </a:graphic>
          </wp:inline>
        </w:drawing>
      </w:r>
    </w:p>
    <w:p w14:paraId="15AA22D5" w14:textId="5B4D42DD" w:rsidR="002B16C4" w:rsidRDefault="00D273C3" w:rsidP="00CE6D13">
      <w:pPr>
        <w:rPr>
          <w:rFonts w:eastAsia="Times New Roman" w:cstheme="minorHAnsi"/>
          <w:color w:val="363135"/>
          <w:sz w:val="22"/>
          <w:szCs w:val="22"/>
        </w:rPr>
      </w:pPr>
      <w:r>
        <w:rPr>
          <w:rFonts w:eastAsia="Times New Roman" w:cstheme="minorHAnsi"/>
          <w:color w:val="363135"/>
          <w:sz w:val="22"/>
          <w:szCs w:val="22"/>
        </w:rPr>
        <w:t>The Deep State has ingeniously deployed the Social Media Giants—whose origins reek with associations with the CIA, which began infiltrating our media in the 1950s with “Operation Mockingbird”—where, by taking for granted these shooting narrative are true (without even bothering to investigate or to verify), they have abused those who have been seeking to expose them as violating their policies on harassment and bullying, which is a subterfuge for suppressing truths as “hate speech”, because they hate the truth.</w:t>
      </w:r>
    </w:p>
    <w:p w14:paraId="1B44CAB7" w14:textId="3E0AEC94" w:rsidR="00B57854" w:rsidRPr="00F90219" w:rsidRDefault="00B57854" w:rsidP="00CE6D13">
      <w:pPr>
        <w:rPr>
          <w:rFonts w:eastAsia="Times New Roman" w:cstheme="minorHAnsi"/>
          <w:color w:val="363135"/>
          <w:sz w:val="13"/>
          <w:szCs w:val="13"/>
        </w:rPr>
      </w:pPr>
    </w:p>
    <w:p w14:paraId="5C19CA97" w14:textId="0F3BBB75" w:rsidR="00B57854" w:rsidRPr="00D273C3" w:rsidRDefault="00D273C3" w:rsidP="00CE6D13">
      <w:pPr>
        <w:rPr>
          <w:rFonts w:eastAsia="Times New Roman" w:cstheme="minorHAnsi"/>
          <w:color w:val="363135"/>
          <w:sz w:val="22"/>
          <w:szCs w:val="22"/>
        </w:rPr>
      </w:pPr>
      <w:r>
        <w:rPr>
          <w:rFonts w:eastAsia="Times New Roman" w:cstheme="minorHAnsi"/>
          <w:color w:val="363135"/>
          <w:sz w:val="22"/>
          <w:szCs w:val="22"/>
        </w:rPr>
        <w:t xml:space="preserve">That this has become the practice to cope with the alternative media was manifest in a recent editorial carried by over 300 newspapers </w:t>
      </w:r>
      <w:r w:rsidR="00F90219">
        <w:rPr>
          <w:rFonts w:eastAsia="Times New Roman" w:cstheme="minorHAnsi"/>
          <w:color w:val="363135"/>
          <w:sz w:val="22"/>
          <w:szCs w:val="22"/>
        </w:rPr>
        <w:t xml:space="preserve">here </w:t>
      </w:r>
      <w:r>
        <w:rPr>
          <w:rFonts w:eastAsia="Times New Roman" w:cstheme="minorHAnsi"/>
          <w:color w:val="363135"/>
          <w:sz w:val="22"/>
          <w:szCs w:val="22"/>
        </w:rPr>
        <w:t>in the U.S.,</w:t>
      </w:r>
      <w:r w:rsidR="00F90219">
        <w:rPr>
          <w:rFonts w:eastAsia="Times New Roman" w:cstheme="minorHAnsi"/>
          <w:color w:val="363135"/>
          <w:sz w:val="22"/>
          <w:szCs w:val="22"/>
        </w:rPr>
        <w:t xml:space="preserve"> attacking you</w:t>
      </w:r>
      <w:r>
        <w:rPr>
          <w:rFonts w:eastAsia="Times New Roman" w:cstheme="minorHAnsi"/>
          <w:color w:val="363135"/>
          <w:sz w:val="22"/>
          <w:szCs w:val="22"/>
        </w:rPr>
        <w:t>. On issue after issue, I and my colleagues have confirmed that you were right and the media was wrong about Obama’s origin of birth, Rafael Cruz and the JFK assassination, attendance a</w:t>
      </w:r>
      <w:r w:rsidR="00F90219">
        <w:rPr>
          <w:rFonts w:eastAsia="Times New Roman" w:cstheme="minorHAnsi"/>
          <w:color w:val="363135"/>
          <w:sz w:val="22"/>
          <w:szCs w:val="22"/>
        </w:rPr>
        <w:t>t the inauguration</w:t>
      </w:r>
      <w:r w:rsidR="00D46C5E">
        <w:rPr>
          <w:rFonts w:eastAsia="Times New Roman" w:cstheme="minorHAnsi"/>
          <w:color w:val="363135"/>
          <w:sz w:val="22"/>
          <w:szCs w:val="22"/>
        </w:rPr>
        <w:t>,</w:t>
      </w:r>
      <w:r w:rsidR="00F90219">
        <w:rPr>
          <w:rFonts w:eastAsia="Times New Roman" w:cstheme="minorHAnsi"/>
          <w:color w:val="363135"/>
          <w:sz w:val="22"/>
          <w:szCs w:val="22"/>
        </w:rPr>
        <w:t xml:space="preserve"> and the </w:t>
      </w:r>
      <w:r w:rsidR="00C50914">
        <w:rPr>
          <w:rFonts w:eastAsia="Times New Roman" w:cstheme="minorHAnsi"/>
          <w:color w:val="363135"/>
          <w:sz w:val="22"/>
          <w:szCs w:val="22"/>
        </w:rPr>
        <w:t>lef</w:t>
      </w:r>
      <w:r>
        <w:rPr>
          <w:rFonts w:eastAsia="Times New Roman" w:cstheme="minorHAnsi"/>
          <w:color w:val="363135"/>
          <w:sz w:val="22"/>
          <w:szCs w:val="22"/>
        </w:rPr>
        <w:t>t-wing conspiracy to sabotage your campaign and to delegitimize your administration. Thus,</w:t>
      </w:r>
      <w:r w:rsidR="00F90219">
        <w:rPr>
          <w:rFonts w:eastAsia="Times New Roman" w:cstheme="minorHAnsi"/>
          <w:color w:val="363135"/>
          <w:sz w:val="22"/>
          <w:szCs w:val="22"/>
        </w:rPr>
        <w:t xml:space="preserve"> as I wrote to </w:t>
      </w:r>
      <w:r w:rsidR="00F90219" w:rsidRPr="00F90219">
        <w:rPr>
          <w:rFonts w:eastAsia="Times New Roman" w:cstheme="minorHAnsi"/>
          <w:i/>
          <w:color w:val="363135"/>
          <w:sz w:val="22"/>
          <w:szCs w:val="22"/>
        </w:rPr>
        <w:t>The Wisconsin State Journal</w:t>
      </w:r>
      <w:r w:rsidR="00F90219">
        <w:rPr>
          <w:rFonts w:eastAsia="Times New Roman" w:cstheme="minorHAnsi"/>
          <w:color w:val="363135"/>
          <w:sz w:val="22"/>
          <w:szCs w:val="22"/>
        </w:rPr>
        <w:t>:</w:t>
      </w:r>
    </w:p>
    <w:p w14:paraId="4D9F1248" w14:textId="77777777" w:rsidR="00B57854" w:rsidRPr="00F90219" w:rsidRDefault="00B57854" w:rsidP="00CE6D13">
      <w:pPr>
        <w:shd w:val="clear" w:color="auto" w:fill="FFFFFF"/>
        <w:rPr>
          <w:rFonts w:eastAsia="Times New Roman" w:cstheme="minorHAnsi"/>
          <w:color w:val="222222"/>
          <w:sz w:val="13"/>
          <w:szCs w:val="13"/>
        </w:rPr>
      </w:pPr>
    </w:p>
    <w:p w14:paraId="1BCF46F6" w14:textId="647DEAA1" w:rsidR="00767C76" w:rsidRPr="00C50914" w:rsidRDefault="00767C76" w:rsidP="00C50914">
      <w:pPr>
        <w:pStyle w:val="ListParagraph"/>
        <w:numPr>
          <w:ilvl w:val="0"/>
          <w:numId w:val="2"/>
        </w:numPr>
        <w:shd w:val="clear" w:color="auto" w:fill="FFFFFF"/>
        <w:ind w:left="360"/>
        <w:rPr>
          <w:rFonts w:eastAsia="Times New Roman" w:cstheme="minorHAnsi"/>
          <w:color w:val="222222"/>
          <w:sz w:val="22"/>
          <w:szCs w:val="22"/>
        </w:rPr>
      </w:pPr>
      <w:bookmarkStart w:id="0" w:name="_GoBack"/>
      <w:r w:rsidRPr="00C50914">
        <w:rPr>
          <w:rFonts w:eastAsia="Times New Roman" w:cstheme="minorHAnsi"/>
          <w:color w:val="222222"/>
          <w:sz w:val="22"/>
          <w:szCs w:val="22"/>
        </w:rPr>
        <w:t xml:space="preserve">The editorial attacking the President of the United States as "an enemy of the truth" is a joke. On serious subjects, 80% of what the mainstream publishes and promotes is not merely false but </w:t>
      </w:r>
      <w:r w:rsidRPr="00C50914">
        <w:rPr>
          <w:rFonts w:eastAsia="Times New Roman" w:cstheme="minorHAnsi"/>
          <w:color w:val="222222"/>
          <w:sz w:val="22"/>
          <w:szCs w:val="22"/>
        </w:rPr>
        <w:lastRenderedPageBreak/>
        <w:t>provably false--even completely detached from reality. Anyone who wants to know what's really going on needs the alt media, which is being erased by the social media giants.</w:t>
      </w:r>
    </w:p>
    <w:p w14:paraId="79E208A8" w14:textId="77777777" w:rsidR="00767C76" w:rsidRPr="00F90219" w:rsidRDefault="00767C76" w:rsidP="00C50914">
      <w:pPr>
        <w:shd w:val="clear" w:color="auto" w:fill="FFFFFF"/>
        <w:rPr>
          <w:rFonts w:eastAsia="Times New Roman" w:cstheme="minorHAnsi"/>
          <w:color w:val="222222"/>
          <w:sz w:val="13"/>
          <w:szCs w:val="13"/>
        </w:rPr>
      </w:pPr>
    </w:p>
    <w:p w14:paraId="6F730532" w14:textId="77777777" w:rsidR="00767C76" w:rsidRPr="00C50914" w:rsidRDefault="00767C76" w:rsidP="00C50914">
      <w:pPr>
        <w:pStyle w:val="ListParagraph"/>
        <w:numPr>
          <w:ilvl w:val="0"/>
          <w:numId w:val="2"/>
        </w:numPr>
        <w:shd w:val="clear" w:color="auto" w:fill="FFFFFF"/>
        <w:ind w:left="360"/>
        <w:rPr>
          <w:rFonts w:eastAsia="Times New Roman" w:cstheme="minorHAnsi"/>
          <w:color w:val="222222"/>
          <w:sz w:val="22"/>
          <w:szCs w:val="22"/>
        </w:rPr>
      </w:pPr>
      <w:r w:rsidRPr="00C50914">
        <w:rPr>
          <w:rFonts w:eastAsia="Times New Roman" w:cstheme="minorHAnsi"/>
          <w:color w:val="222222"/>
          <w:sz w:val="22"/>
          <w:szCs w:val="22"/>
        </w:rPr>
        <w:t>Alex Jones, for example, who promotes a conspiracy perspective on politically significant events, such as the Sandy Hook shooting and the Boston marathon bombing, has been virtually wiped out across the board, where he has been taken down from Apple, Google, YouTube, Facebook and (now) Twitter, which is a complete disgrace.</w:t>
      </w:r>
    </w:p>
    <w:p w14:paraId="2A9B4C39" w14:textId="77777777" w:rsidR="00767C76" w:rsidRPr="00F90219" w:rsidRDefault="00767C76" w:rsidP="00C50914">
      <w:pPr>
        <w:shd w:val="clear" w:color="auto" w:fill="FFFFFF"/>
        <w:rPr>
          <w:rFonts w:eastAsia="Times New Roman" w:cstheme="minorHAnsi"/>
          <w:color w:val="222222"/>
          <w:sz w:val="13"/>
          <w:szCs w:val="13"/>
        </w:rPr>
      </w:pPr>
    </w:p>
    <w:p w14:paraId="22C7E054" w14:textId="77777777" w:rsidR="00767C76" w:rsidRPr="00C50914" w:rsidRDefault="00767C76" w:rsidP="00C50914">
      <w:pPr>
        <w:pStyle w:val="ListParagraph"/>
        <w:numPr>
          <w:ilvl w:val="0"/>
          <w:numId w:val="2"/>
        </w:numPr>
        <w:shd w:val="clear" w:color="auto" w:fill="FFFFFF"/>
        <w:ind w:left="360"/>
        <w:rPr>
          <w:rFonts w:eastAsia="Times New Roman" w:cstheme="minorHAnsi"/>
          <w:color w:val="222222"/>
          <w:sz w:val="22"/>
          <w:szCs w:val="22"/>
        </w:rPr>
      </w:pPr>
      <w:r w:rsidRPr="00C50914">
        <w:rPr>
          <w:rFonts w:eastAsia="Times New Roman" w:cstheme="minorHAnsi"/>
          <w:color w:val="222222"/>
          <w:sz w:val="22"/>
          <w:szCs w:val="22"/>
        </w:rPr>
        <w:t>We cannot figure out what's really going on unless we consider alternative hypotheses, theories and conjectures. That is a crucial stage in thinking things through. When something puzzling takes place that does not fit into our background knowledge but appears anomalous instead, we need to have the opportunity to kick ideas around to sort things out.</w:t>
      </w:r>
    </w:p>
    <w:p w14:paraId="68F5C424" w14:textId="77777777" w:rsidR="00767C76" w:rsidRPr="00F90219" w:rsidRDefault="00767C76" w:rsidP="00C50914">
      <w:pPr>
        <w:shd w:val="clear" w:color="auto" w:fill="FFFFFF"/>
        <w:rPr>
          <w:rFonts w:eastAsia="Times New Roman" w:cstheme="minorHAnsi"/>
          <w:color w:val="222222"/>
          <w:sz w:val="13"/>
          <w:szCs w:val="13"/>
        </w:rPr>
      </w:pPr>
    </w:p>
    <w:p w14:paraId="377279D0" w14:textId="77777777" w:rsidR="00767C76" w:rsidRPr="00C50914" w:rsidRDefault="00767C76" w:rsidP="00C50914">
      <w:pPr>
        <w:pStyle w:val="ListParagraph"/>
        <w:numPr>
          <w:ilvl w:val="0"/>
          <w:numId w:val="2"/>
        </w:numPr>
        <w:shd w:val="clear" w:color="auto" w:fill="FFFFFF"/>
        <w:ind w:left="360"/>
        <w:rPr>
          <w:rFonts w:eastAsia="Times New Roman" w:cstheme="minorHAnsi"/>
          <w:color w:val="222222"/>
          <w:sz w:val="22"/>
          <w:szCs w:val="22"/>
        </w:rPr>
      </w:pPr>
      <w:r w:rsidRPr="00C50914">
        <w:rPr>
          <w:rFonts w:eastAsia="Times New Roman" w:cstheme="minorHAnsi"/>
          <w:color w:val="222222"/>
          <w:sz w:val="22"/>
          <w:szCs w:val="22"/>
        </w:rPr>
        <w:t>Alex Jones is not the last word on serious subjects, but he can be provocative and frequently features guests who are experts in their fields. William Binney, for example, whom I featured last night on my own internet radio show, "The Raw Deal", observed that Alex Jones was the only media figure who would feature him about the DNC data leak.</w:t>
      </w:r>
    </w:p>
    <w:p w14:paraId="3DB7E725" w14:textId="77777777" w:rsidR="00767C76" w:rsidRPr="00F90219" w:rsidRDefault="00767C76" w:rsidP="00C50914">
      <w:pPr>
        <w:shd w:val="clear" w:color="auto" w:fill="FFFFFF"/>
        <w:rPr>
          <w:rFonts w:eastAsia="Times New Roman" w:cstheme="minorHAnsi"/>
          <w:color w:val="222222"/>
          <w:sz w:val="13"/>
          <w:szCs w:val="13"/>
        </w:rPr>
      </w:pPr>
    </w:p>
    <w:p w14:paraId="532B5453" w14:textId="77777777" w:rsidR="00767C76" w:rsidRPr="00C50914" w:rsidRDefault="00767C76" w:rsidP="00C50914">
      <w:pPr>
        <w:pStyle w:val="ListParagraph"/>
        <w:numPr>
          <w:ilvl w:val="0"/>
          <w:numId w:val="2"/>
        </w:numPr>
        <w:shd w:val="clear" w:color="auto" w:fill="FFFFFF"/>
        <w:ind w:left="360"/>
        <w:rPr>
          <w:rFonts w:eastAsia="Times New Roman" w:cstheme="minorHAnsi"/>
          <w:color w:val="222222"/>
          <w:sz w:val="22"/>
          <w:szCs w:val="22"/>
        </w:rPr>
      </w:pPr>
      <w:r w:rsidRPr="00C50914">
        <w:rPr>
          <w:rFonts w:eastAsia="Times New Roman" w:cstheme="minorHAnsi"/>
          <w:color w:val="222222"/>
          <w:sz w:val="22"/>
          <w:szCs w:val="22"/>
        </w:rPr>
        <w:t>This is a perfect example of the false information with which we are inundated, 24/7, by the MSM: the disputed files were downloaded at a rate too fast to have been distant Russian hacking and was done in the Eastern Time Zone. Binney, of course, is ignored by the MSM because his expertise contradicts the propaganda of the left.</w:t>
      </w:r>
    </w:p>
    <w:p w14:paraId="404EE4D8" w14:textId="77777777" w:rsidR="00767C76" w:rsidRPr="00F90219" w:rsidRDefault="00767C76" w:rsidP="00C50914">
      <w:pPr>
        <w:shd w:val="clear" w:color="auto" w:fill="FFFFFF"/>
        <w:rPr>
          <w:rFonts w:eastAsia="Times New Roman" w:cstheme="minorHAnsi"/>
          <w:color w:val="222222"/>
          <w:sz w:val="13"/>
          <w:szCs w:val="13"/>
        </w:rPr>
      </w:pPr>
    </w:p>
    <w:p w14:paraId="2DAE1381" w14:textId="0B82D155" w:rsidR="00767C76" w:rsidRPr="00C50914" w:rsidRDefault="00767C76" w:rsidP="00C50914">
      <w:pPr>
        <w:pStyle w:val="ListParagraph"/>
        <w:numPr>
          <w:ilvl w:val="0"/>
          <w:numId w:val="2"/>
        </w:numPr>
        <w:shd w:val="clear" w:color="auto" w:fill="FFFFFF"/>
        <w:ind w:left="360"/>
        <w:rPr>
          <w:rFonts w:eastAsia="Times New Roman" w:cstheme="minorHAnsi"/>
          <w:color w:val="222222"/>
          <w:sz w:val="22"/>
          <w:szCs w:val="22"/>
        </w:rPr>
      </w:pPr>
      <w:r w:rsidRPr="00C50914">
        <w:rPr>
          <w:rFonts w:eastAsia="Times New Roman" w:cstheme="minorHAnsi"/>
          <w:color w:val="222222"/>
          <w:sz w:val="22"/>
          <w:szCs w:val="22"/>
        </w:rPr>
        <w:t xml:space="preserve">For those who care about truth, which excludes the WSJ, visit the web site of Robert David Steele, where he and I collaborated on </w:t>
      </w:r>
      <w:hyperlink r:id="rId8" w:history="1">
        <w:r w:rsidRPr="00C50914">
          <w:rPr>
            <w:rStyle w:val="Hyperlink"/>
            <w:rFonts w:eastAsia="Times New Roman" w:cstheme="minorHAnsi"/>
            <w:sz w:val="22"/>
            <w:szCs w:val="22"/>
          </w:rPr>
          <w:t>Memoranda for the President about 9/11</w:t>
        </w:r>
      </w:hyperlink>
      <w:r w:rsidRPr="00C50914">
        <w:rPr>
          <w:rFonts w:eastAsia="Times New Roman" w:cstheme="minorHAnsi"/>
          <w:color w:val="222222"/>
          <w:sz w:val="22"/>
          <w:szCs w:val="22"/>
        </w:rPr>
        <w:t xml:space="preserve"> (including contributions by 27 experts) and now are doing a second series on Sandy Hook. Those who care about truth will find Alex Jones</w:t>
      </w:r>
      <w:r w:rsidR="004819A9" w:rsidRPr="00C50914">
        <w:rPr>
          <w:rFonts w:eastAsia="Times New Roman" w:cstheme="minorHAnsi"/>
          <w:color w:val="222222"/>
          <w:sz w:val="22"/>
          <w:szCs w:val="22"/>
        </w:rPr>
        <w:t xml:space="preserve"> is closer to it than the MSM.</w:t>
      </w:r>
    </w:p>
    <w:bookmarkEnd w:id="0"/>
    <w:p w14:paraId="0DFA2377" w14:textId="4062AF91" w:rsidR="004819A9" w:rsidRPr="00E11B7B" w:rsidRDefault="004819A9" w:rsidP="00CE6D13">
      <w:pPr>
        <w:shd w:val="clear" w:color="auto" w:fill="FFFFFF"/>
        <w:rPr>
          <w:rFonts w:eastAsia="Times New Roman" w:cstheme="minorHAnsi"/>
          <w:color w:val="222222"/>
          <w:sz w:val="13"/>
          <w:szCs w:val="13"/>
        </w:rPr>
      </w:pPr>
    </w:p>
    <w:p w14:paraId="24F63142" w14:textId="1354C097" w:rsidR="00F90219" w:rsidRDefault="00270F82" w:rsidP="00CE6D13">
      <w:pPr>
        <w:shd w:val="clear" w:color="auto" w:fill="FFFFFF"/>
        <w:rPr>
          <w:rFonts w:eastAsia="Times New Roman" w:cstheme="minorHAnsi"/>
          <w:color w:val="222222"/>
          <w:sz w:val="22"/>
          <w:szCs w:val="22"/>
        </w:rPr>
      </w:pPr>
      <w:r>
        <w:rPr>
          <w:rFonts w:eastAsia="Times New Roman" w:cstheme="minorHAnsi"/>
          <w:color w:val="222222"/>
          <w:sz w:val="22"/>
          <w:szCs w:val="22"/>
        </w:rPr>
        <w:t xml:space="preserve">Of course, </w:t>
      </w:r>
      <w:r w:rsidRPr="00270F82">
        <w:rPr>
          <w:rFonts w:eastAsia="Times New Roman" w:cstheme="minorHAnsi"/>
          <w:i/>
          <w:color w:val="222222"/>
          <w:sz w:val="22"/>
          <w:szCs w:val="22"/>
        </w:rPr>
        <w:t>The Wisconsin State Journal</w:t>
      </w:r>
      <w:r>
        <w:rPr>
          <w:rFonts w:eastAsia="Times New Roman" w:cstheme="minorHAnsi"/>
          <w:color w:val="222222"/>
          <w:sz w:val="22"/>
          <w:szCs w:val="22"/>
        </w:rPr>
        <w:t xml:space="preserve"> declined to publish.</w:t>
      </w:r>
      <w:r w:rsidR="00E11B7B">
        <w:rPr>
          <w:rFonts w:eastAsia="Times New Roman" w:cstheme="minorHAnsi"/>
          <w:color w:val="222222"/>
          <w:sz w:val="22"/>
          <w:szCs w:val="22"/>
        </w:rPr>
        <w:t xml:space="preserve"> But as</w:t>
      </w:r>
      <w:r>
        <w:rPr>
          <w:rFonts w:eastAsia="Times New Roman" w:cstheme="minorHAnsi"/>
          <w:color w:val="222222"/>
          <w:sz w:val="22"/>
          <w:szCs w:val="22"/>
        </w:rPr>
        <w:t xml:space="preserve"> Gregg Jarrett, </w:t>
      </w:r>
      <w:hyperlink r:id="rId9" w:history="1">
        <w:r w:rsidRPr="00C95F5E">
          <w:rPr>
            <w:rStyle w:val="Hyperlink"/>
            <w:rFonts w:eastAsia="Times New Roman" w:cstheme="minorHAnsi"/>
            <w:i/>
            <w:sz w:val="22"/>
            <w:szCs w:val="22"/>
          </w:rPr>
          <w:t>The Russia Hoax</w:t>
        </w:r>
        <w:r w:rsidR="00CF2A91" w:rsidRPr="00C95F5E">
          <w:rPr>
            <w:rStyle w:val="Hyperlink"/>
            <w:rFonts w:eastAsia="Times New Roman" w:cstheme="minorHAnsi"/>
            <w:i/>
            <w:sz w:val="22"/>
            <w:szCs w:val="22"/>
          </w:rPr>
          <w:t xml:space="preserve">: </w:t>
        </w:r>
        <w:r w:rsidR="00E11B7B" w:rsidRPr="00C95F5E">
          <w:rPr>
            <w:rStyle w:val="Hyperlink"/>
            <w:rFonts w:eastAsia="Times New Roman" w:cstheme="minorHAnsi"/>
            <w:i/>
            <w:sz w:val="22"/>
            <w:szCs w:val="22"/>
          </w:rPr>
          <w:t>The Illicit Scheme to Clear Hilary Clinton and Frame Donald Trump</w:t>
        </w:r>
      </w:hyperlink>
      <w:r>
        <w:rPr>
          <w:rFonts w:eastAsia="Times New Roman" w:cstheme="minorHAnsi"/>
          <w:color w:val="222222"/>
          <w:sz w:val="22"/>
          <w:szCs w:val="22"/>
        </w:rPr>
        <w:t xml:space="preserve"> (2018), has demonstrated, the corruption of the FBI and the DOJ in attempting </w:t>
      </w:r>
      <w:r w:rsidR="00211ED2">
        <w:rPr>
          <w:rFonts w:eastAsia="Times New Roman" w:cstheme="minorHAnsi"/>
          <w:color w:val="222222"/>
          <w:sz w:val="22"/>
          <w:szCs w:val="22"/>
        </w:rPr>
        <w:t xml:space="preserve">to sabotage your campaign </w:t>
      </w:r>
      <w:r w:rsidR="00E11B7B">
        <w:rPr>
          <w:rFonts w:eastAsia="Times New Roman" w:cstheme="minorHAnsi"/>
          <w:color w:val="222222"/>
          <w:sz w:val="22"/>
          <w:szCs w:val="22"/>
        </w:rPr>
        <w:t xml:space="preserve">was </w:t>
      </w:r>
      <w:r w:rsidR="00211ED2">
        <w:rPr>
          <w:rFonts w:eastAsia="Times New Roman" w:cstheme="minorHAnsi"/>
          <w:color w:val="222222"/>
          <w:sz w:val="22"/>
          <w:szCs w:val="22"/>
        </w:rPr>
        <w:t xml:space="preserve">both </w:t>
      </w:r>
      <w:r w:rsidR="00E11B7B">
        <w:rPr>
          <w:rFonts w:eastAsia="Times New Roman" w:cstheme="minorHAnsi"/>
          <w:color w:val="222222"/>
          <w:sz w:val="22"/>
          <w:szCs w:val="22"/>
        </w:rPr>
        <w:t>pervasive and profound. In my opinion, his book ought to be required reading for every literate citizen, where most Americans, alas, get their news in sound bites from the MSM and don’t realize they are all reading from the same script.</w:t>
      </w:r>
      <w:r>
        <w:rPr>
          <w:rFonts w:eastAsia="Times New Roman" w:cstheme="minorHAnsi"/>
          <w:color w:val="222222"/>
          <w:sz w:val="22"/>
          <w:szCs w:val="22"/>
        </w:rPr>
        <w:t xml:space="preserve">   </w:t>
      </w:r>
    </w:p>
    <w:p w14:paraId="216441B8" w14:textId="1E39F082" w:rsidR="00A00020" w:rsidRPr="00A00020" w:rsidRDefault="00A00020" w:rsidP="00CE6D13">
      <w:pPr>
        <w:shd w:val="clear" w:color="auto" w:fill="FFFFFF"/>
        <w:rPr>
          <w:rFonts w:eastAsia="Times New Roman" w:cstheme="minorHAnsi"/>
          <w:color w:val="222222"/>
          <w:sz w:val="13"/>
          <w:szCs w:val="13"/>
        </w:rPr>
      </w:pPr>
    </w:p>
    <w:p w14:paraId="2FCC7BB3" w14:textId="73925DA8" w:rsidR="00A00020" w:rsidRDefault="00A00020" w:rsidP="00CE6D13">
      <w:pPr>
        <w:shd w:val="clear" w:color="auto" w:fill="FFFFFF"/>
        <w:rPr>
          <w:rFonts w:eastAsia="Times New Roman" w:cstheme="minorHAnsi"/>
          <w:color w:val="222222"/>
          <w:sz w:val="22"/>
          <w:szCs w:val="22"/>
        </w:rPr>
      </w:pPr>
      <w:r>
        <w:rPr>
          <w:rFonts w:eastAsia="Times New Roman" w:cstheme="minorHAnsi"/>
          <w:color w:val="222222"/>
          <w:sz w:val="22"/>
          <w:szCs w:val="22"/>
        </w:rPr>
        <w:t>The Social Media Giants were empowered by The Telecommunications Act of 1996, which adopted the perspective of them as akin to libraries and book stores, which are not liable for the contents of books and videos they make available for purchase. But by exercising censorship and taking a stand to decide what videos we can see or not see and what blogs we can read or not read, they have abandoned any pretense of political impartiality and no longer deserve protection from legal liability and prosecution.</w:t>
      </w:r>
    </w:p>
    <w:p w14:paraId="10AF4DDC" w14:textId="2EDA76DA" w:rsidR="00C95F5E" w:rsidRPr="00C95F5E" w:rsidRDefault="00C95F5E" w:rsidP="00CE6D13">
      <w:pPr>
        <w:shd w:val="clear" w:color="auto" w:fill="FFFFFF"/>
        <w:rPr>
          <w:rFonts w:eastAsia="Times New Roman" w:cstheme="minorHAnsi"/>
          <w:color w:val="222222"/>
          <w:sz w:val="13"/>
          <w:szCs w:val="13"/>
        </w:rPr>
      </w:pPr>
    </w:p>
    <w:p w14:paraId="3D1B5180" w14:textId="54A3923F" w:rsidR="00C95F5E" w:rsidRPr="00C95F5E" w:rsidRDefault="00C95F5E" w:rsidP="00CE6D13">
      <w:pPr>
        <w:shd w:val="clear" w:color="auto" w:fill="FFFFFF"/>
        <w:jc w:val="center"/>
        <w:rPr>
          <w:rFonts w:eastAsia="Times New Roman" w:cstheme="minorHAnsi"/>
          <w:i/>
          <w:color w:val="222222"/>
          <w:sz w:val="22"/>
          <w:szCs w:val="22"/>
        </w:rPr>
      </w:pPr>
      <w:r w:rsidRPr="00C95F5E">
        <w:rPr>
          <w:rFonts w:eastAsia="Times New Roman" w:cstheme="minorHAnsi"/>
          <w:i/>
          <w:color w:val="222222"/>
          <w:sz w:val="22"/>
          <w:szCs w:val="22"/>
        </w:rPr>
        <w:t>Very respectfully,</w:t>
      </w:r>
    </w:p>
    <w:p w14:paraId="222E6C41" w14:textId="0D86B6A0" w:rsidR="00C95F5E" w:rsidRPr="00C95F5E" w:rsidRDefault="00C95F5E" w:rsidP="00CE6D13">
      <w:pPr>
        <w:shd w:val="clear" w:color="auto" w:fill="FFFFFF"/>
        <w:jc w:val="center"/>
        <w:rPr>
          <w:rFonts w:eastAsia="Times New Roman" w:cstheme="minorHAnsi"/>
          <w:i/>
          <w:color w:val="222222"/>
          <w:sz w:val="22"/>
          <w:szCs w:val="22"/>
        </w:rPr>
      </w:pPr>
      <w:r w:rsidRPr="00C95F5E">
        <w:rPr>
          <w:rFonts w:eastAsia="Times New Roman" w:cstheme="minorHAnsi"/>
          <w:i/>
          <w:color w:val="222222"/>
          <w:sz w:val="22"/>
          <w:szCs w:val="22"/>
        </w:rPr>
        <w:t>James Fetzer</w:t>
      </w:r>
    </w:p>
    <w:p w14:paraId="2D4521E4" w14:textId="77777777" w:rsidR="00A00020" w:rsidRPr="00F11D60" w:rsidRDefault="00A00020" w:rsidP="00CE6D13">
      <w:pPr>
        <w:shd w:val="clear" w:color="auto" w:fill="FFFFFF"/>
        <w:rPr>
          <w:rFonts w:eastAsia="Times New Roman" w:cstheme="minorHAnsi"/>
          <w:color w:val="222222"/>
          <w:sz w:val="13"/>
          <w:szCs w:val="13"/>
        </w:rPr>
      </w:pPr>
    </w:p>
    <w:p w14:paraId="5065FFD0" w14:textId="77777777" w:rsidR="00CE6D13" w:rsidRDefault="00CE6D13">
      <w:pPr>
        <w:rPr>
          <w:rFonts w:eastAsia="Times New Roman" w:cstheme="minorHAnsi"/>
          <w:b/>
          <w:color w:val="222222"/>
          <w:sz w:val="22"/>
          <w:szCs w:val="22"/>
        </w:rPr>
      </w:pPr>
      <w:r>
        <w:rPr>
          <w:rFonts w:eastAsia="Times New Roman" w:cstheme="minorHAnsi"/>
          <w:b/>
          <w:color w:val="222222"/>
          <w:sz w:val="22"/>
          <w:szCs w:val="22"/>
        </w:rPr>
        <w:br w:type="page"/>
      </w:r>
    </w:p>
    <w:p w14:paraId="513151BD" w14:textId="0E0AD3A4" w:rsidR="00856523" w:rsidRPr="00CE6D13" w:rsidRDefault="00856523" w:rsidP="00CE6D13">
      <w:pPr>
        <w:shd w:val="clear" w:color="auto" w:fill="FFFFFF"/>
        <w:rPr>
          <w:rFonts w:eastAsia="Times New Roman" w:cstheme="minorHAnsi"/>
          <w:b/>
          <w:color w:val="222222"/>
          <w:sz w:val="22"/>
          <w:szCs w:val="22"/>
        </w:rPr>
      </w:pPr>
      <w:r w:rsidRPr="00CE6D13">
        <w:rPr>
          <w:rFonts w:eastAsia="Times New Roman" w:cstheme="minorHAnsi"/>
          <w:b/>
          <w:color w:val="222222"/>
          <w:sz w:val="22"/>
          <w:szCs w:val="22"/>
        </w:rPr>
        <w:lastRenderedPageBreak/>
        <w:t>References:</w:t>
      </w:r>
    </w:p>
    <w:p w14:paraId="30E2A9FA" w14:textId="77777777" w:rsidR="00856523" w:rsidRPr="00D273C3" w:rsidRDefault="00856523" w:rsidP="00CE6D13">
      <w:pPr>
        <w:shd w:val="clear" w:color="auto" w:fill="FFFFFF"/>
        <w:rPr>
          <w:rFonts w:eastAsia="Times New Roman" w:cstheme="minorHAnsi"/>
          <w:color w:val="222222"/>
          <w:sz w:val="13"/>
          <w:szCs w:val="13"/>
        </w:rPr>
      </w:pPr>
    </w:p>
    <w:p w14:paraId="438C7E29" w14:textId="35DEE29B" w:rsidR="004819A9" w:rsidRDefault="00856523" w:rsidP="00CE6D13">
      <w:pPr>
        <w:rPr>
          <w:rFonts w:cstheme="minorHAnsi"/>
          <w:sz w:val="22"/>
          <w:szCs w:val="22"/>
        </w:rPr>
      </w:pPr>
      <w:r>
        <w:rPr>
          <w:rFonts w:cstheme="minorHAnsi"/>
          <w:sz w:val="22"/>
          <w:szCs w:val="22"/>
        </w:rPr>
        <w:t>“</w:t>
      </w:r>
      <w:hyperlink r:id="rId10" w:history="1">
        <w:r w:rsidR="004819A9" w:rsidRPr="00180801">
          <w:rPr>
            <w:rStyle w:val="Hyperlink"/>
            <w:rFonts w:cstheme="minorHAnsi"/>
            <w:sz w:val="22"/>
            <w:szCs w:val="22"/>
          </w:rPr>
          <w:t>Editorial: Trump is an Enemy of the Truth</w:t>
        </w:r>
      </w:hyperlink>
      <w:r>
        <w:rPr>
          <w:rFonts w:cstheme="minorHAnsi"/>
          <w:sz w:val="22"/>
          <w:szCs w:val="22"/>
        </w:rPr>
        <w:t>”</w:t>
      </w:r>
      <w:r w:rsidR="004819A9">
        <w:rPr>
          <w:rFonts w:cstheme="minorHAnsi"/>
          <w:sz w:val="22"/>
          <w:szCs w:val="22"/>
        </w:rPr>
        <w:t xml:space="preserve"> (which appeared in over 300 newspapers 16 August 2018)</w:t>
      </w:r>
    </w:p>
    <w:p w14:paraId="66FAEE15" w14:textId="77777777" w:rsidR="004819A9" w:rsidRPr="00D273C3" w:rsidRDefault="004819A9" w:rsidP="00CE6D13">
      <w:pPr>
        <w:shd w:val="clear" w:color="auto" w:fill="FFFFFF"/>
        <w:rPr>
          <w:rFonts w:eastAsia="Times New Roman" w:cstheme="minorHAnsi"/>
          <w:color w:val="222222"/>
          <w:sz w:val="13"/>
          <w:szCs w:val="13"/>
        </w:rPr>
      </w:pPr>
    </w:p>
    <w:p w14:paraId="0A2EF7F6" w14:textId="777CF49D" w:rsidR="00767C76" w:rsidRPr="004819A9" w:rsidRDefault="00856523" w:rsidP="00CE6D13">
      <w:pPr>
        <w:shd w:val="clear" w:color="auto" w:fill="FFFFFF"/>
        <w:outlineLvl w:val="0"/>
        <w:rPr>
          <w:rFonts w:eastAsia="Times New Roman" w:cstheme="minorHAnsi"/>
          <w:color w:val="3A3A3A"/>
          <w:kern w:val="36"/>
          <w:sz w:val="22"/>
          <w:szCs w:val="22"/>
        </w:rPr>
      </w:pPr>
      <w:r>
        <w:rPr>
          <w:rFonts w:eastAsia="Times New Roman" w:cstheme="minorHAnsi"/>
          <w:color w:val="3A3A3A"/>
          <w:kern w:val="36"/>
          <w:sz w:val="22"/>
          <w:szCs w:val="22"/>
        </w:rPr>
        <w:t>“</w:t>
      </w:r>
      <w:hyperlink r:id="rId11" w:history="1">
        <w:r w:rsidR="004819A9" w:rsidRPr="00180801">
          <w:rPr>
            <w:rStyle w:val="Hyperlink"/>
            <w:rFonts w:eastAsia="Times New Roman" w:cstheme="minorHAnsi"/>
            <w:kern w:val="36"/>
            <w:sz w:val="22"/>
            <w:szCs w:val="22"/>
          </w:rPr>
          <w:t>Executives From The Major Social Media Com</w:t>
        </w:r>
        <w:r w:rsidRPr="00180801">
          <w:rPr>
            <w:rStyle w:val="Hyperlink"/>
            <w:rFonts w:eastAsia="Times New Roman" w:cstheme="minorHAnsi"/>
            <w:kern w:val="36"/>
            <w:sz w:val="22"/>
            <w:szCs w:val="22"/>
          </w:rPr>
          <w:t>panies Gather To Plot ‘Strategy’</w:t>
        </w:r>
        <w:r w:rsidR="004819A9" w:rsidRPr="00180801">
          <w:rPr>
            <w:rStyle w:val="Hyperlink"/>
            <w:rFonts w:eastAsia="Times New Roman" w:cstheme="minorHAnsi"/>
            <w:kern w:val="36"/>
            <w:sz w:val="22"/>
            <w:szCs w:val="22"/>
          </w:rPr>
          <w:t xml:space="preserve"> For The 2018 Election</w:t>
        </w:r>
      </w:hyperlink>
      <w:r>
        <w:rPr>
          <w:rFonts w:eastAsia="Times New Roman" w:cstheme="minorHAnsi"/>
          <w:color w:val="3A3A3A"/>
          <w:kern w:val="36"/>
          <w:sz w:val="22"/>
          <w:szCs w:val="22"/>
        </w:rPr>
        <w:t>”</w:t>
      </w:r>
    </w:p>
    <w:p w14:paraId="7181B0AE" w14:textId="77777777" w:rsidR="00090523" w:rsidRPr="00D273C3" w:rsidRDefault="00090523" w:rsidP="00CE6D13">
      <w:pPr>
        <w:rPr>
          <w:rFonts w:cstheme="minorHAnsi"/>
          <w:sz w:val="13"/>
          <w:szCs w:val="13"/>
        </w:rPr>
      </w:pPr>
    </w:p>
    <w:p w14:paraId="637C6993" w14:textId="059D879B" w:rsidR="004819A9" w:rsidRPr="004819A9" w:rsidRDefault="00856523" w:rsidP="00CE6D13">
      <w:pPr>
        <w:rPr>
          <w:rFonts w:cstheme="minorHAnsi"/>
          <w:sz w:val="22"/>
          <w:szCs w:val="22"/>
        </w:rPr>
      </w:pPr>
      <w:r>
        <w:rPr>
          <w:rFonts w:cstheme="minorHAnsi"/>
          <w:sz w:val="22"/>
          <w:szCs w:val="22"/>
        </w:rPr>
        <w:t>“</w:t>
      </w:r>
      <w:hyperlink r:id="rId12" w:history="1">
        <w:r w:rsidR="004819A9" w:rsidRPr="00180801">
          <w:rPr>
            <w:rStyle w:val="Hyperlink"/>
            <w:rFonts w:cstheme="minorHAnsi"/>
            <w:sz w:val="22"/>
            <w:szCs w:val="22"/>
          </w:rPr>
          <w:t>Stop Deep State Government Misinformation</w:t>
        </w:r>
      </w:hyperlink>
      <w:r>
        <w:rPr>
          <w:rFonts w:cstheme="minorHAnsi"/>
          <w:sz w:val="22"/>
          <w:szCs w:val="22"/>
        </w:rPr>
        <w:t>”</w:t>
      </w:r>
      <w:r w:rsidR="004819A9" w:rsidRPr="004819A9">
        <w:rPr>
          <w:rFonts w:cstheme="minorHAnsi"/>
          <w:sz w:val="22"/>
          <w:szCs w:val="22"/>
        </w:rPr>
        <w:t xml:space="preserve"> (by restoring the Smith-Mundt Act of 1948)</w:t>
      </w:r>
    </w:p>
    <w:p w14:paraId="3ED15E41" w14:textId="0119C34D" w:rsidR="004819A9" w:rsidRPr="00BD5157" w:rsidRDefault="004819A9" w:rsidP="00CE6D13">
      <w:pPr>
        <w:rPr>
          <w:rFonts w:cstheme="minorHAnsi"/>
          <w:sz w:val="13"/>
          <w:szCs w:val="13"/>
        </w:rPr>
      </w:pPr>
    </w:p>
    <w:p w14:paraId="45B7D72A" w14:textId="77777777" w:rsidR="00E11B7B" w:rsidRPr="00BD5157" w:rsidRDefault="00E11B7B" w:rsidP="00CE6D13">
      <w:pPr>
        <w:rPr>
          <w:rFonts w:eastAsia="Times New Roman" w:cstheme="minorHAnsi"/>
          <w:color w:val="333333"/>
          <w:sz w:val="13"/>
          <w:szCs w:val="13"/>
          <w:shd w:val="clear" w:color="auto" w:fill="FFFFFF"/>
        </w:rPr>
      </w:pPr>
    </w:p>
    <w:p w14:paraId="3756ACEC" w14:textId="4A3CD83A" w:rsidR="00CF2A91" w:rsidRPr="00CF2A91" w:rsidRDefault="00CE6D13" w:rsidP="00CE6D13">
      <w:pPr>
        <w:rPr>
          <w:rFonts w:eastAsia="Times New Roman" w:cstheme="minorHAnsi"/>
          <w:sz w:val="22"/>
          <w:szCs w:val="22"/>
        </w:rPr>
      </w:pPr>
      <w:r>
        <w:rPr>
          <w:rFonts w:eastAsia="Times New Roman" w:cstheme="minorHAnsi"/>
          <w:noProof/>
          <w:color w:val="333333"/>
          <w:sz w:val="22"/>
          <w:szCs w:val="22"/>
          <w:shd w:val="clear" w:color="auto" w:fill="FFFFFF"/>
        </w:rPr>
        <w:drawing>
          <wp:anchor distT="0" distB="0" distL="114300" distR="114300" simplePos="0" relativeHeight="251658240" behindDoc="1" locked="0" layoutInCell="1" allowOverlap="1" wp14:anchorId="1D9BCE6E" wp14:editId="04B0CF3C">
            <wp:simplePos x="914400" y="1630680"/>
            <wp:positionH relativeFrom="column">
              <wp:align>left</wp:align>
            </wp:positionH>
            <wp:positionV relativeFrom="paragraph">
              <wp:posOffset>0</wp:posOffset>
            </wp:positionV>
            <wp:extent cx="1760220" cy="2008505"/>
            <wp:effectExtent l="0" t="0" r="0" b="0"/>
            <wp:wrapTight wrapText="bothSides">
              <wp:wrapPolygon edited="0">
                <wp:start x="0" y="0"/>
                <wp:lineTo x="0" y="21306"/>
                <wp:lineTo x="21273" y="2130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zer best head shot smiling.jpg"/>
                    <pic:cNvPicPr/>
                  </pic:nvPicPr>
                  <pic:blipFill>
                    <a:blip r:embed="rId13">
                      <a:extLst>
                        <a:ext uri="{28A0092B-C50C-407E-A947-70E740481C1C}">
                          <a14:useLocalDpi xmlns:a14="http://schemas.microsoft.com/office/drawing/2010/main" val="0"/>
                        </a:ext>
                      </a:extLst>
                    </a:blip>
                    <a:stretch>
                      <a:fillRect/>
                    </a:stretch>
                  </pic:blipFill>
                  <pic:spPr>
                    <a:xfrm>
                      <a:off x="0" y="0"/>
                      <a:ext cx="1773091" cy="2023470"/>
                    </a:xfrm>
                    <a:prstGeom prst="rect">
                      <a:avLst/>
                    </a:prstGeom>
                  </pic:spPr>
                </pic:pic>
              </a:graphicData>
            </a:graphic>
            <wp14:sizeRelH relativeFrom="margin">
              <wp14:pctWidth>0</wp14:pctWidth>
            </wp14:sizeRelH>
            <wp14:sizeRelV relativeFrom="margin">
              <wp14:pctHeight>0</wp14:pctHeight>
            </wp14:sizeRelV>
          </wp:anchor>
        </w:drawing>
      </w:r>
      <w:r w:rsidR="00CF2A91" w:rsidRPr="00CF2A91">
        <w:rPr>
          <w:rFonts w:eastAsia="Times New Roman" w:cstheme="minorHAnsi"/>
          <w:color w:val="333333"/>
          <w:sz w:val="22"/>
          <w:szCs w:val="22"/>
          <w:shd w:val="clear" w:color="auto" w:fill="FFFFFF"/>
        </w:rPr>
        <w:t>Jim Fetzer, a former Marine Corps officer, is Distinguished McKnight Professor Emeritus on the Duluth Campus of the University of Minnesota. He co-founded </w:t>
      </w:r>
      <w:r w:rsidR="00CF2A91" w:rsidRPr="00CF2A91">
        <w:rPr>
          <w:rFonts w:eastAsia="Times New Roman" w:cstheme="minorHAnsi"/>
          <w:i/>
          <w:iCs/>
          <w:color w:val="333333"/>
          <w:sz w:val="22"/>
          <w:szCs w:val="22"/>
          <w:shd w:val="clear" w:color="auto" w:fill="FFFFFF"/>
        </w:rPr>
        <w:t>moonrockbooks.com</w:t>
      </w:r>
      <w:r w:rsidR="00CF2A91" w:rsidRPr="00CF2A91">
        <w:rPr>
          <w:rFonts w:eastAsia="Times New Roman" w:cstheme="minorHAnsi"/>
          <w:color w:val="333333"/>
          <w:sz w:val="22"/>
          <w:szCs w:val="22"/>
          <w:shd w:val="clear" w:color="auto" w:fill="FFFFFF"/>
        </w:rPr>
        <w:t> with Mike Palecek, when they discovered </w:t>
      </w:r>
      <w:r w:rsidR="00CF2A91" w:rsidRPr="00CF2A91">
        <w:rPr>
          <w:rFonts w:eastAsia="Times New Roman" w:cstheme="minorHAnsi"/>
          <w:i/>
          <w:iCs/>
          <w:color w:val="333333"/>
          <w:sz w:val="22"/>
          <w:szCs w:val="22"/>
          <w:shd w:val="clear" w:color="auto" w:fill="FFFFFF"/>
        </w:rPr>
        <w:t>amazon.com</w:t>
      </w:r>
      <w:r w:rsidR="00CF2A91" w:rsidRPr="00CF2A91">
        <w:rPr>
          <w:rFonts w:eastAsia="Times New Roman" w:cstheme="minorHAnsi"/>
          <w:color w:val="333333"/>
          <w:sz w:val="22"/>
          <w:szCs w:val="22"/>
          <w:shd w:val="clear" w:color="auto" w:fill="FFFFFF"/>
        </w:rPr>
        <w:t> was banning their books</w:t>
      </w:r>
      <w:r w:rsidR="00CF2A91">
        <w:rPr>
          <w:rFonts w:eastAsia="Times New Roman" w:cstheme="minorHAnsi"/>
          <w:color w:val="333333"/>
          <w:sz w:val="22"/>
          <w:szCs w:val="22"/>
          <w:shd w:val="clear" w:color="auto" w:fill="FFFFFF"/>
        </w:rPr>
        <w:t>, where he has edited books on Sandy Hook, the Boston bombing, Orlando and Dallas, Charlottesville</w:t>
      </w:r>
      <w:r w:rsidR="00E11B7B">
        <w:rPr>
          <w:rFonts w:eastAsia="Times New Roman" w:cstheme="minorHAnsi"/>
          <w:color w:val="333333"/>
          <w:sz w:val="22"/>
          <w:szCs w:val="22"/>
          <w:shd w:val="clear" w:color="auto" w:fill="FFFFFF"/>
        </w:rPr>
        <w:t>, 9/11, and JFK, with Parkland and Las Vegas forthcoming. He has also produced</w:t>
      </w:r>
      <w:r w:rsidR="00CF2A91">
        <w:rPr>
          <w:rFonts w:eastAsia="Times New Roman" w:cstheme="minorHAnsi"/>
          <w:color w:val="333333"/>
          <w:sz w:val="22"/>
          <w:szCs w:val="22"/>
          <w:shd w:val="clear" w:color="auto" w:fill="FFFFFF"/>
        </w:rPr>
        <w:t xml:space="preserve"> many videos, </w:t>
      </w:r>
      <w:r w:rsidR="00CF2A91" w:rsidRPr="00CF2A91">
        <w:rPr>
          <w:rFonts w:eastAsia="Times New Roman" w:cstheme="minorHAnsi"/>
          <w:color w:val="333333"/>
          <w:sz w:val="22"/>
          <w:szCs w:val="22"/>
          <w:shd w:val="clear" w:color="auto" w:fill="FFFFFF"/>
        </w:rPr>
        <w:t xml:space="preserve">including </w:t>
      </w:r>
      <w:hyperlink r:id="rId14" w:history="1">
        <w:r w:rsidR="00CF2A91" w:rsidRPr="00E11B7B">
          <w:rPr>
            <w:rStyle w:val="Hyperlink"/>
            <w:rFonts w:eastAsia="Times New Roman" w:cstheme="minorHAnsi"/>
            <w:sz w:val="22"/>
            <w:szCs w:val="22"/>
            <w:shd w:val="clear" w:color="auto" w:fill="FFFFFF"/>
          </w:rPr>
          <w:t>“False Flags on Five Fronts: Sandy Hook, Boston, Charlottesville, Las Vegas and JFK</w:t>
        </w:r>
      </w:hyperlink>
      <w:r w:rsidR="00CF2A91" w:rsidRPr="00CF2A91">
        <w:rPr>
          <w:rFonts w:eastAsia="Times New Roman" w:cstheme="minorHAnsi"/>
          <w:color w:val="333333"/>
          <w:sz w:val="22"/>
          <w:szCs w:val="22"/>
          <w:shd w:val="clear" w:color="auto" w:fill="FFFFFF"/>
        </w:rPr>
        <w:t xml:space="preserve">”, </w:t>
      </w:r>
      <w:hyperlink r:id="rId15" w:history="1">
        <w:r w:rsidR="00CF2A91" w:rsidRPr="00E11B7B">
          <w:rPr>
            <w:rStyle w:val="Hyperlink"/>
            <w:rFonts w:eastAsia="Times New Roman" w:cstheme="minorHAnsi"/>
            <w:sz w:val="22"/>
            <w:szCs w:val="22"/>
            <w:shd w:val="clear" w:color="auto" w:fill="FFFFFF"/>
          </w:rPr>
          <w:t>“How to Spot a ‘False Flag’: A Sampler of Representative Events”</w:t>
        </w:r>
      </w:hyperlink>
      <w:r w:rsidR="00CF2A91" w:rsidRPr="00CF2A91">
        <w:rPr>
          <w:rFonts w:eastAsia="Times New Roman" w:cstheme="minorHAnsi"/>
          <w:color w:val="333333"/>
          <w:sz w:val="22"/>
          <w:szCs w:val="22"/>
          <w:shd w:val="clear" w:color="auto" w:fill="FFFFFF"/>
        </w:rPr>
        <w:t xml:space="preserve">, and </w:t>
      </w:r>
      <w:hyperlink r:id="rId16" w:history="1">
        <w:r w:rsidR="00CF2A91" w:rsidRPr="00E11B7B">
          <w:rPr>
            <w:rStyle w:val="Hyperlink"/>
            <w:rFonts w:eastAsia="Times New Roman" w:cstheme="minorHAnsi"/>
            <w:sz w:val="22"/>
            <w:szCs w:val="22"/>
            <w:shd w:val="clear" w:color="auto" w:fill="FFFFFF"/>
          </w:rPr>
          <w:t>“The Parkland Puzzle: How the Pieces fit Together”,</w:t>
        </w:r>
      </w:hyperlink>
      <w:r w:rsidR="00CF2A91" w:rsidRPr="00CF2A91">
        <w:rPr>
          <w:rFonts w:eastAsia="Times New Roman" w:cstheme="minorHAnsi"/>
          <w:color w:val="333333"/>
          <w:sz w:val="22"/>
          <w:szCs w:val="22"/>
          <w:shd w:val="clear" w:color="auto" w:fill="FFFFFF"/>
        </w:rPr>
        <w:t xml:space="preserve"> at 153news.net, BitChute, real.video and other secure sites.</w:t>
      </w:r>
    </w:p>
    <w:p w14:paraId="5C3524D3" w14:textId="77777777" w:rsidR="004819A9" w:rsidRPr="004819A9" w:rsidRDefault="004819A9">
      <w:pPr>
        <w:rPr>
          <w:rFonts w:cstheme="minorHAnsi"/>
          <w:sz w:val="22"/>
          <w:szCs w:val="22"/>
        </w:rPr>
      </w:pPr>
    </w:p>
    <w:p w14:paraId="7FD1C5F7" w14:textId="77777777" w:rsidR="00AD3CAE" w:rsidRDefault="00AD3CAE"/>
    <w:sectPr w:rsidR="00AD3CAE" w:rsidSect="00E721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B903" w14:textId="77777777" w:rsidR="00FB2124" w:rsidRDefault="00FB2124" w:rsidP="00CE6D13">
      <w:r>
        <w:separator/>
      </w:r>
    </w:p>
  </w:endnote>
  <w:endnote w:type="continuationSeparator" w:id="0">
    <w:p w14:paraId="67CC88C7" w14:textId="77777777" w:rsidR="00FB2124" w:rsidRDefault="00FB2124" w:rsidP="00CE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44223"/>
      <w:docPartObj>
        <w:docPartGallery w:val="Page Numbers (Bottom of Page)"/>
        <w:docPartUnique/>
      </w:docPartObj>
    </w:sdtPr>
    <w:sdtEndPr/>
    <w:sdtContent>
      <w:sdt>
        <w:sdtPr>
          <w:id w:val="1728636285"/>
          <w:docPartObj>
            <w:docPartGallery w:val="Page Numbers (Top of Page)"/>
            <w:docPartUnique/>
          </w:docPartObj>
        </w:sdtPr>
        <w:sdtEndPr/>
        <w:sdtContent>
          <w:p w14:paraId="3DF0A945" w14:textId="677810A1" w:rsidR="00CE6D13" w:rsidRDefault="00CE6D13" w:rsidP="00CE6D13">
            <w:pPr>
              <w:pStyle w:val="Footer"/>
              <w:jc w:val="center"/>
            </w:pPr>
            <w:r>
              <w:t xml:space="preserve">Page </w:t>
            </w:r>
            <w:r>
              <w:rPr>
                <w:b/>
                <w:bCs/>
              </w:rPr>
              <w:fldChar w:fldCharType="begin"/>
            </w:r>
            <w:r>
              <w:rPr>
                <w:b/>
                <w:bCs/>
              </w:rPr>
              <w:instrText xml:space="preserve"> PAGE </w:instrText>
            </w:r>
            <w:r>
              <w:rPr>
                <w:b/>
                <w:bCs/>
              </w:rPr>
              <w:fldChar w:fldCharType="separate"/>
            </w:r>
            <w:r w:rsidR="00C5091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50914">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1377" w14:textId="77777777" w:rsidR="00FB2124" w:rsidRDefault="00FB2124" w:rsidP="00CE6D13">
      <w:r>
        <w:separator/>
      </w:r>
    </w:p>
  </w:footnote>
  <w:footnote w:type="continuationSeparator" w:id="0">
    <w:p w14:paraId="6CFCEA3E" w14:textId="77777777" w:rsidR="00FB2124" w:rsidRDefault="00FB2124" w:rsidP="00CE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A8D3" w14:textId="7B1E1E4E" w:rsidR="00CE6D13" w:rsidRPr="00CE6D13" w:rsidRDefault="00CE6D13" w:rsidP="00CE6D13">
    <w:pPr>
      <w:pStyle w:val="Header"/>
      <w:jc w:val="center"/>
      <w:rPr>
        <w:b/>
        <w:sz w:val="22"/>
        <w:szCs w:val="22"/>
      </w:rPr>
    </w:pPr>
    <w:r w:rsidRPr="00CE6D13">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5E1"/>
    <w:multiLevelType w:val="hybridMultilevel"/>
    <w:tmpl w:val="863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2409"/>
    <w:multiLevelType w:val="hybridMultilevel"/>
    <w:tmpl w:val="C7081F8C"/>
    <w:lvl w:ilvl="0" w:tplc="56546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76"/>
    <w:rsid w:val="000749AB"/>
    <w:rsid w:val="00090523"/>
    <w:rsid w:val="00180801"/>
    <w:rsid w:val="00211ED2"/>
    <w:rsid w:val="00270F82"/>
    <w:rsid w:val="002718D5"/>
    <w:rsid w:val="00293E6A"/>
    <w:rsid w:val="002B16C4"/>
    <w:rsid w:val="003972F3"/>
    <w:rsid w:val="004819A9"/>
    <w:rsid w:val="00494D37"/>
    <w:rsid w:val="007058EF"/>
    <w:rsid w:val="00724416"/>
    <w:rsid w:val="00767C76"/>
    <w:rsid w:val="007E6E35"/>
    <w:rsid w:val="00824FCD"/>
    <w:rsid w:val="0082750C"/>
    <w:rsid w:val="00856523"/>
    <w:rsid w:val="008C030D"/>
    <w:rsid w:val="009353B2"/>
    <w:rsid w:val="009A0F59"/>
    <w:rsid w:val="00A00020"/>
    <w:rsid w:val="00A61B6F"/>
    <w:rsid w:val="00AD3CAE"/>
    <w:rsid w:val="00B52C67"/>
    <w:rsid w:val="00B57854"/>
    <w:rsid w:val="00B87874"/>
    <w:rsid w:val="00BD5157"/>
    <w:rsid w:val="00C13909"/>
    <w:rsid w:val="00C50914"/>
    <w:rsid w:val="00C95F5E"/>
    <w:rsid w:val="00CA4933"/>
    <w:rsid w:val="00CE6D13"/>
    <w:rsid w:val="00CF2A91"/>
    <w:rsid w:val="00D273C3"/>
    <w:rsid w:val="00D46C5E"/>
    <w:rsid w:val="00DD4991"/>
    <w:rsid w:val="00DF2B51"/>
    <w:rsid w:val="00E11B7B"/>
    <w:rsid w:val="00E252C4"/>
    <w:rsid w:val="00E72180"/>
    <w:rsid w:val="00F11D60"/>
    <w:rsid w:val="00F90219"/>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6981"/>
  <w14:defaultImageDpi w14:val="32767"/>
  <w15:chartTrackingRefBased/>
  <w15:docId w15:val="{B0E571EB-5ABC-F442-8417-7DA1711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1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C4"/>
    <w:rPr>
      <w:color w:val="0000FF"/>
      <w:u w:val="single"/>
    </w:rPr>
  </w:style>
  <w:style w:type="character" w:customStyle="1" w:styleId="UnresolvedMention">
    <w:name w:val="Unresolved Mention"/>
    <w:basedOn w:val="DefaultParagraphFont"/>
    <w:uiPriority w:val="99"/>
    <w:rsid w:val="004819A9"/>
    <w:rPr>
      <w:color w:val="605E5C"/>
      <w:shd w:val="clear" w:color="auto" w:fill="E1DFDD"/>
    </w:rPr>
  </w:style>
  <w:style w:type="character" w:customStyle="1" w:styleId="Heading1Char">
    <w:name w:val="Heading 1 Char"/>
    <w:basedOn w:val="DefaultParagraphFont"/>
    <w:link w:val="Heading1"/>
    <w:uiPriority w:val="9"/>
    <w:rsid w:val="004819A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F2A91"/>
    <w:rPr>
      <w:i/>
      <w:iCs/>
    </w:rPr>
  </w:style>
  <w:style w:type="paragraph" w:styleId="ListParagraph">
    <w:name w:val="List Paragraph"/>
    <w:basedOn w:val="Normal"/>
    <w:uiPriority w:val="34"/>
    <w:qFormat/>
    <w:rsid w:val="00A00020"/>
    <w:pPr>
      <w:ind w:left="720"/>
      <w:contextualSpacing/>
    </w:pPr>
  </w:style>
  <w:style w:type="character" w:styleId="FollowedHyperlink">
    <w:name w:val="FollowedHyperlink"/>
    <w:basedOn w:val="DefaultParagraphFont"/>
    <w:uiPriority w:val="99"/>
    <w:semiHidden/>
    <w:unhideWhenUsed/>
    <w:rsid w:val="00C95F5E"/>
    <w:rPr>
      <w:color w:val="954F72" w:themeColor="followedHyperlink"/>
      <w:u w:val="single"/>
    </w:rPr>
  </w:style>
  <w:style w:type="paragraph" w:styleId="Header">
    <w:name w:val="header"/>
    <w:basedOn w:val="Normal"/>
    <w:link w:val="HeaderChar"/>
    <w:uiPriority w:val="99"/>
    <w:unhideWhenUsed/>
    <w:rsid w:val="00CE6D13"/>
    <w:pPr>
      <w:tabs>
        <w:tab w:val="center" w:pos="4680"/>
        <w:tab w:val="right" w:pos="9360"/>
      </w:tabs>
    </w:pPr>
  </w:style>
  <w:style w:type="character" w:customStyle="1" w:styleId="HeaderChar">
    <w:name w:val="Header Char"/>
    <w:basedOn w:val="DefaultParagraphFont"/>
    <w:link w:val="Header"/>
    <w:uiPriority w:val="99"/>
    <w:rsid w:val="00CE6D13"/>
  </w:style>
  <w:style w:type="paragraph" w:styleId="Footer">
    <w:name w:val="footer"/>
    <w:basedOn w:val="Normal"/>
    <w:link w:val="FooterChar"/>
    <w:uiPriority w:val="99"/>
    <w:unhideWhenUsed/>
    <w:rsid w:val="00CE6D13"/>
    <w:pPr>
      <w:tabs>
        <w:tab w:val="center" w:pos="4680"/>
        <w:tab w:val="right" w:pos="9360"/>
      </w:tabs>
    </w:pPr>
  </w:style>
  <w:style w:type="character" w:customStyle="1" w:styleId="FooterChar">
    <w:name w:val="Footer Char"/>
    <w:basedOn w:val="DefaultParagraphFont"/>
    <w:link w:val="Footer"/>
    <w:uiPriority w:val="99"/>
    <w:rsid w:val="00CE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9494">
      <w:bodyDiv w:val="1"/>
      <w:marLeft w:val="0"/>
      <w:marRight w:val="0"/>
      <w:marTop w:val="0"/>
      <w:marBottom w:val="0"/>
      <w:divBdr>
        <w:top w:val="none" w:sz="0" w:space="0" w:color="auto"/>
        <w:left w:val="none" w:sz="0" w:space="0" w:color="auto"/>
        <w:bottom w:val="none" w:sz="0" w:space="0" w:color="auto"/>
        <w:right w:val="none" w:sz="0" w:space="0" w:color="auto"/>
      </w:divBdr>
    </w:div>
    <w:div w:id="465855170">
      <w:bodyDiv w:val="1"/>
      <w:marLeft w:val="0"/>
      <w:marRight w:val="0"/>
      <w:marTop w:val="0"/>
      <w:marBottom w:val="0"/>
      <w:divBdr>
        <w:top w:val="none" w:sz="0" w:space="0" w:color="auto"/>
        <w:left w:val="none" w:sz="0" w:space="0" w:color="auto"/>
        <w:bottom w:val="none" w:sz="0" w:space="0" w:color="auto"/>
        <w:right w:val="none" w:sz="0" w:space="0" w:color="auto"/>
      </w:divBdr>
    </w:div>
    <w:div w:id="1263339322">
      <w:bodyDiv w:val="1"/>
      <w:marLeft w:val="0"/>
      <w:marRight w:val="0"/>
      <w:marTop w:val="0"/>
      <w:marBottom w:val="0"/>
      <w:divBdr>
        <w:top w:val="none" w:sz="0" w:space="0" w:color="auto"/>
        <w:left w:val="none" w:sz="0" w:space="0" w:color="auto"/>
        <w:bottom w:val="none" w:sz="0" w:space="0" w:color="auto"/>
        <w:right w:val="none" w:sz="0" w:space="0" w:color="auto"/>
      </w:divBdr>
      <w:divsChild>
        <w:div w:id="2444240">
          <w:marLeft w:val="0"/>
          <w:marRight w:val="0"/>
          <w:marTop w:val="0"/>
          <w:marBottom w:val="0"/>
          <w:divBdr>
            <w:top w:val="none" w:sz="0" w:space="0" w:color="auto"/>
            <w:left w:val="none" w:sz="0" w:space="0" w:color="auto"/>
            <w:bottom w:val="none" w:sz="0" w:space="0" w:color="auto"/>
            <w:right w:val="none" w:sz="0" w:space="0" w:color="auto"/>
          </w:divBdr>
        </w:div>
        <w:div w:id="2111390836">
          <w:marLeft w:val="0"/>
          <w:marRight w:val="0"/>
          <w:marTop w:val="0"/>
          <w:marBottom w:val="0"/>
          <w:divBdr>
            <w:top w:val="none" w:sz="0" w:space="0" w:color="auto"/>
            <w:left w:val="none" w:sz="0" w:space="0" w:color="auto"/>
            <w:bottom w:val="none" w:sz="0" w:space="0" w:color="auto"/>
            <w:right w:val="none" w:sz="0" w:space="0" w:color="auto"/>
          </w:divBdr>
        </w:div>
        <w:div w:id="595358375">
          <w:marLeft w:val="0"/>
          <w:marRight w:val="0"/>
          <w:marTop w:val="0"/>
          <w:marBottom w:val="0"/>
          <w:divBdr>
            <w:top w:val="none" w:sz="0" w:space="0" w:color="auto"/>
            <w:left w:val="none" w:sz="0" w:space="0" w:color="auto"/>
            <w:bottom w:val="none" w:sz="0" w:space="0" w:color="auto"/>
            <w:right w:val="none" w:sz="0" w:space="0" w:color="auto"/>
          </w:divBdr>
        </w:div>
        <w:div w:id="589507389">
          <w:marLeft w:val="0"/>
          <w:marRight w:val="0"/>
          <w:marTop w:val="0"/>
          <w:marBottom w:val="0"/>
          <w:divBdr>
            <w:top w:val="none" w:sz="0" w:space="0" w:color="auto"/>
            <w:left w:val="none" w:sz="0" w:space="0" w:color="auto"/>
            <w:bottom w:val="none" w:sz="0" w:space="0" w:color="auto"/>
            <w:right w:val="none" w:sz="0" w:space="0" w:color="auto"/>
          </w:divBdr>
        </w:div>
        <w:div w:id="1471286365">
          <w:marLeft w:val="0"/>
          <w:marRight w:val="0"/>
          <w:marTop w:val="0"/>
          <w:marBottom w:val="0"/>
          <w:divBdr>
            <w:top w:val="none" w:sz="0" w:space="0" w:color="auto"/>
            <w:left w:val="none" w:sz="0" w:space="0" w:color="auto"/>
            <w:bottom w:val="none" w:sz="0" w:space="0" w:color="auto"/>
            <w:right w:val="none" w:sz="0" w:space="0" w:color="auto"/>
          </w:divBdr>
        </w:div>
        <w:div w:id="1451314188">
          <w:marLeft w:val="0"/>
          <w:marRight w:val="0"/>
          <w:marTop w:val="0"/>
          <w:marBottom w:val="0"/>
          <w:divBdr>
            <w:top w:val="none" w:sz="0" w:space="0" w:color="auto"/>
            <w:left w:val="none" w:sz="0" w:space="0" w:color="auto"/>
            <w:bottom w:val="none" w:sz="0" w:space="0" w:color="auto"/>
            <w:right w:val="none" w:sz="0" w:space="0" w:color="auto"/>
          </w:divBdr>
        </w:div>
        <w:div w:id="230043672">
          <w:marLeft w:val="0"/>
          <w:marRight w:val="0"/>
          <w:marTop w:val="0"/>
          <w:marBottom w:val="0"/>
          <w:divBdr>
            <w:top w:val="none" w:sz="0" w:space="0" w:color="auto"/>
            <w:left w:val="none" w:sz="0" w:space="0" w:color="auto"/>
            <w:bottom w:val="none" w:sz="0" w:space="0" w:color="auto"/>
            <w:right w:val="none" w:sz="0" w:space="0" w:color="auto"/>
          </w:divBdr>
        </w:div>
        <w:div w:id="311643650">
          <w:marLeft w:val="0"/>
          <w:marRight w:val="0"/>
          <w:marTop w:val="0"/>
          <w:marBottom w:val="0"/>
          <w:divBdr>
            <w:top w:val="none" w:sz="0" w:space="0" w:color="auto"/>
            <w:left w:val="none" w:sz="0" w:space="0" w:color="auto"/>
            <w:bottom w:val="none" w:sz="0" w:space="0" w:color="auto"/>
            <w:right w:val="none" w:sz="0" w:space="0" w:color="auto"/>
          </w:divBdr>
        </w:div>
        <w:div w:id="1074745989">
          <w:marLeft w:val="0"/>
          <w:marRight w:val="0"/>
          <w:marTop w:val="0"/>
          <w:marBottom w:val="0"/>
          <w:divBdr>
            <w:top w:val="none" w:sz="0" w:space="0" w:color="auto"/>
            <w:left w:val="none" w:sz="0" w:space="0" w:color="auto"/>
            <w:bottom w:val="none" w:sz="0" w:space="0" w:color="auto"/>
            <w:right w:val="none" w:sz="0" w:space="0" w:color="auto"/>
          </w:divBdr>
        </w:div>
        <w:div w:id="1389765233">
          <w:marLeft w:val="0"/>
          <w:marRight w:val="0"/>
          <w:marTop w:val="0"/>
          <w:marBottom w:val="0"/>
          <w:divBdr>
            <w:top w:val="none" w:sz="0" w:space="0" w:color="auto"/>
            <w:left w:val="none" w:sz="0" w:space="0" w:color="auto"/>
            <w:bottom w:val="none" w:sz="0" w:space="0" w:color="auto"/>
            <w:right w:val="none" w:sz="0" w:space="0" w:color="auto"/>
          </w:divBdr>
        </w:div>
        <w:div w:id="1685473063">
          <w:marLeft w:val="0"/>
          <w:marRight w:val="0"/>
          <w:marTop w:val="0"/>
          <w:marBottom w:val="0"/>
          <w:divBdr>
            <w:top w:val="none" w:sz="0" w:space="0" w:color="auto"/>
            <w:left w:val="none" w:sz="0" w:space="0" w:color="auto"/>
            <w:bottom w:val="none" w:sz="0" w:space="0" w:color="auto"/>
            <w:right w:val="none" w:sz="0" w:space="0" w:color="auto"/>
          </w:divBdr>
        </w:div>
      </w:divsChild>
    </w:div>
    <w:div w:id="1398360197">
      <w:bodyDiv w:val="1"/>
      <w:marLeft w:val="0"/>
      <w:marRight w:val="0"/>
      <w:marTop w:val="0"/>
      <w:marBottom w:val="0"/>
      <w:divBdr>
        <w:top w:val="none" w:sz="0" w:space="0" w:color="auto"/>
        <w:left w:val="none" w:sz="0" w:space="0" w:color="auto"/>
        <w:bottom w:val="none" w:sz="0" w:space="0" w:color="auto"/>
        <w:right w:val="none" w:sz="0" w:space="0" w:color="auto"/>
      </w:divBdr>
    </w:div>
    <w:div w:id="1681152228">
      <w:bodyDiv w:val="1"/>
      <w:marLeft w:val="0"/>
      <w:marRight w:val="0"/>
      <w:marTop w:val="0"/>
      <w:marBottom w:val="0"/>
      <w:divBdr>
        <w:top w:val="none" w:sz="0" w:space="0" w:color="auto"/>
        <w:left w:val="none" w:sz="0" w:space="0" w:color="auto"/>
        <w:bottom w:val="none" w:sz="0" w:space="0" w:color="auto"/>
        <w:right w:val="none" w:sz="0" w:space="0" w:color="auto"/>
      </w:divBdr>
    </w:div>
    <w:div w:id="20061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911-POTUS"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hange.org/p/reinstate-the-smith-mundt-act-1948-and-the-foreign-relations-authorization-act-19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pvnv2ue4H32LRsnCoZXMeCsqQ9uCTT6X/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oftheamericandream.com/archives/executives-from-the-major-social-media-companies-gather-to-plot-strategy-for-the-2018-election" TargetMode="External"/><Relationship Id="rId5" Type="http://schemas.openxmlformats.org/officeDocument/2006/relationships/footnotes" Target="footnotes.xml"/><Relationship Id="rId15" Type="http://schemas.openxmlformats.org/officeDocument/2006/relationships/hyperlink" Target="https://153news.net/watch_video.php?v=4SUWR4HUBKS4" TargetMode="External"/><Relationship Id="rId10" Type="http://schemas.openxmlformats.org/officeDocument/2006/relationships/hyperlink" Target="https://madison.com/wsj/opinion/editorial/trump-is-an-enemy-of-the-truth/article_3e6b1135-0bc4-5353-ad7e-f0af9091aa5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Russia-Hoax-Illicit-Hillary-Clinton/dp/0062872745" TargetMode="External"/><Relationship Id="rId14" Type="http://schemas.openxmlformats.org/officeDocument/2006/relationships/hyperlink" Target="https://www.bitchute.com/video/YpsQm6dGm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4</cp:revision>
  <cp:lastPrinted>2018-08-25T16:35:00Z</cp:lastPrinted>
  <dcterms:created xsi:type="dcterms:W3CDTF">2018-08-29T21:51:00Z</dcterms:created>
  <dcterms:modified xsi:type="dcterms:W3CDTF">2018-08-31T17:12:00Z</dcterms:modified>
</cp:coreProperties>
</file>