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96" w:rsidRDefault="004E4431" w:rsidP="00A8186B">
      <w:pPr>
        <w:jc w:val="right"/>
      </w:pPr>
      <w:r>
        <w:t>1</w:t>
      </w:r>
      <w:r w:rsidR="00811996">
        <w:t xml:space="preserve"> August 2018</w:t>
      </w:r>
    </w:p>
    <w:p w:rsidR="00BA613B" w:rsidRDefault="00811996" w:rsidP="00A8186B">
      <w:pPr>
        <w:spacing w:after="0"/>
      </w:pPr>
      <w:r>
        <w:t>President Donald J. Trump</w:t>
      </w:r>
    </w:p>
    <w:p w:rsidR="00811996" w:rsidRDefault="00811996" w:rsidP="00A8186B">
      <w:pPr>
        <w:spacing w:after="0"/>
      </w:pPr>
      <w:r>
        <w:t>The White House</w:t>
      </w:r>
    </w:p>
    <w:p w:rsidR="00811996" w:rsidRDefault="00811996" w:rsidP="00A8186B">
      <w:pPr>
        <w:spacing w:after="0"/>
      </w:pPr>
      <w:r>
        <w:t>1600 Pennsylvania Avenue NW</w:t>
      </w:r>
    </w:p>
    <w:p w:rsidR="00811996" w:rsidRDefault="00811996" w:rsidP="00A8186B">
      <w:r>
        <w:t>Washington, DC 20500</w:t>
      </w:r>
    </w:p>
    <w:p w:rsidR="00811996" w:rsidRDefault="003769DC" w:rsidP="00A8186B">
      <w:r>
        <w:t>Mr. President,</w:t>
      </w:r>
    </w:p>
    <w:p w:rsidR="004E4431" w:rsidRDefault="00811996" w:rsidP="00A8186B">
      <w:r>
        <w:t>World-famous authors such as Peter Dale Scott and David Ray Griffin; world-class holders of doctorates in engineering and other sciences; and world-class intelligence and counterintelligence professionals have all contributed to the enclosed spiral-bound volume of mostly one-page memoranda created for you in anticipation of your anniversary speech on 11 September 2018.</w:t>
      </w:r>
    </w:p>
    <w:p w:rsidR="00A8186B" w:rsidRDefault="00A8186B" w:rsidP="00A8186B">
      <w:r>
        <w:t>It is our collective view that 9/11 Truth combined with a truth channel and the Election Reform Act will give you favorable ratings with 70% of the voters instead of 27% of the voters; enable you to directly engage with voters in each Congressional District; and enable you to finally put the Zionists in their place – no longer controlling US communications and computing, no longer controlling the public narrative.</w:t>
      </w:r>
    </w:p>
    <w:p w:rsidR="00A8186B" w:rsidRDefault="00A8186B" w:rsidP="00A8186B">
      <w:r>
        <w:t>We have no faith at all in the White House communications system – we have screen shots of petitions losing 50 votes every five seconds, faster than the public can vote the petition up – and we believe your correspondence is controlled.  We are therefore providing copies of this package to four people known to be in direct contract with you; and publishing it as a free online reference. Twenty-five of the twenty-seven authors have begun a 30 day campaign to discuss this volume, created for you, across the Alternative Media.</w:t>
      </w:r>
    </w:p>
    <w:p w:rsidR="0022100F" w:rsidRDefault="0022100F" w:rsidP="00A8186B">
      <w:r>
        <w:t>Attached, for your use only, is a contact sheet with the cell numbers and emails for most of the authors – a few are reluctant to use the telephone, one of them is dead, and one is a recluse in fear for her life. We designed this so you could quickly flip through the volume, and then ask any author directly whatever follow-up questions you might wish.</w:t>
      </w:r>
    </w:p>
    <w:p w:rsidR="0022100F" w:rsidRDefault="0022100F" w:rsidP="0022100F">
      <w:r>
        <w:t>If I were managing your intelligence support, not only would you be getting 100% of what you need instead of 4%, but you would also be getting – on any given question – a series of one-page memos from world-class authorities including non-U.S. authorities, and their contact information, instead of what you get now – warmed over platitudes lacking in evidence and all too often communicating to you a Deep State perspective rather than the truth. Intelligence is supposed to be about decision-support (the outputs), not spies and secrecy (the inputs). I am a former spy, I ran a false flag operation for the CIA, I know that you can do vastly better if you create your own presidential intelligence unit that relies primarily on open sources – most of them human and offline – and calibrated sharing with your direct counterparts, many of whom would welcome an invitation to deliver their refined views on 9/11, elite pedophiles, Deep State banking and insurance fraud, and more. Right now they have no one to talk to</w:t>
      </w:r>
      <w:r w:rsidR="00B03F1E">
        <w:t xml:space="preserve"> because </w:t>
      </w:r>
      <w:r>
        <w:t>all of your communications channels appear to be corrupted and controlled.</w:t>
      </w:r>
    </w:p>
    <w:p w:rsidR="00A8186B" w:rsidRDefault="00A8186B" w:rsidP="0022100F">
      <w:pPr>
        <w:jc w:val="center"/>
      </w:pPr>
      <w:r>
        <w:t>Very respectfully,</w:t>
      </w:r>
    </w:p>
    <w:p w:rsidR="00A8186B" w:rsidRDefault="00A8186B" w:rsidP="00A8186B">
      <w:pPr>
        <w:spacing w:after="120"/>
        <w:jc w:val="center"/>
      </w:pPr>
    </w:p>
    <w:p w:rsidR="003769DC" w:rsidRDefault="00A8186B" w:rsidP="0022100F">
      <w:pPr>
        <w:spacing w:after="0"/>
        <w:jc w:val="center"/>
      </w:pPr>
      <w:r>
        <w:t>Robert David Steele</w:t>
      </w:r>
    </w:p>
    <w:p w:rsidR="00B03F1E" w:rsidRDefault="00ED1D42" w:rsidP="0022100F">
      <w:pPr>
        <w:spacing w:after="0"/>
        <w:jc w:val="center"/>
      </w:pPr>
      <w:r>
        <w:t>REDACTED</w:t>
      </w:r>
    </w:p>
    <w:p w:rsidR="00ED1D42" w:rsidRDefault="00ED1D42" w:rsidP="0022100F">
      <w:pPr>
        <w:spacing w:after="0"/>
        <w:jc w:val="center"/>
      </w:pPr>
      <w:bookmarkStart w:id="0" w:name="_GoBack"/>
      <w:bookmarkEnd w:id="0"/>
    </w:p>
    <w:p w:rsidR="00B03F1E" w:rsidRDefault="00B03F1E" w:rsidP="00B03F1E">
      <w:pPr>
        <w:spacing w:after="0"/>
      </w:pPr>
      <w:r>
        <w:t xml:space="preserve">Reference online for email version of the letter: </w:t>
      </w:r>
      <w:hyperlink r:id="rId4" w:history="1">
        <w:r w:rsidRPr="00B03F1E">
          <w:rPr>
            <w:rStyle w:val="Hyperlink"/>
          </w:rPr>
          <w:t>http://tinyurl.com/911-POTUS</w:t>
        </w:r>
      </w:hyperlink>
    </w:p>
    <w:sectPr w:rsidR="00B03F1E" w:rsidSect="00A8186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96"/>
    <w:rsid w:val="0022100F"/>
    <w:rsid w:val="003769DC"/>
    <w:rsid w:val="004E4431"/>
    <w:rsid w:val="0050258F"/>
    <w:rsid w:val="00811996"/>
    <w:rsid w:val="00A8186B"/>
    <w:rsid w:val="00B03F1E"/>
    <w:rsid w:val="00BA613B"/>
    <w:rsid w:val="00E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6C4B0-F6CD-4273-AA40-BD4C85DE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F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nyurl.com/911-PO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cp:lastPrinted>2018-08-02T13:16:00Z</cp:lastPrinted>
  <dcterms:created xsi:type="dcterms:W3CDTF">2018-08-02T12:06:00Z</dcterms:created>
  <dcterms:modified xsi:type="dcterms:W3CDTF">2018-08-09T12:50:00Z</dcterms:modified>
</cp:coreProperties>
</file>