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2EB12" w14:textId="13212058" w:rsidR="005B1CDA" w:rsidRDefault="0088441B">
      <w:pPr>
        <w:rPr>
          <w:sz w:val="13"/>
          <w:szCs w:val="13"/>
        </w:rPr>
      </w:pPr>
      <w:r>
        <w:rPr>
          <w:noProof/>
          <w:sz w:val="13"/>
          <w:szCs w:val="13"/>
        </w:rPr>
        <w:drawing>
          <wp:anchor distT="0" distB="0" distL="114300" distR="114300" simplePos="0" relativeHeight="251658240" behindDoc="1" locked="0" layoutInCell="1" allowOverlap="1" wp14:anchorId="1F5E39ED" wp14:editId="16B6615D">
            <wp:simplePos x="0" y="0"/>
            <wp:positionH relativeFrom="column">
              <wp:posOffset>0</wp:posOffset>
            </wp:positionH>
            <wp:positionV relativeFrom="paragraph">
              <wp:posOffset>99060</wp:posOffset>
            </wp:positionV>
            <wp:extent cx="3794760" cy="2787650"/>
            <wp:effectExtent l="0" t="0" r="0" b="0"/>
            <wp:wrapTight wrapText="bothSides">
              <wp:wrapPolygon edited="0">
                <wp:start x="0" y="0"/>
                <wp:lineTo x="0" y="21403"/>
                <wp:lineTo x="21470" y="21403"/>
                <wp:lineTo x="2147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town District CAPT Scores (200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94760" cy="2787650"/>
                    </a:xfrm>
                    <a:prstGeom prst="rect">
                      <a:avLst/>
                    </a:prstGeom>
                  </pic:spPr>
                </pic:pic>
              </a:graphicData>
            </a:graphic>
            <wp14:sizeRelH relativeFrom="margin">
              <wp14:pctWidth>0</wp14:pctWidth>
            </wp14:sizeRelH>
            <wp14:sizeRelV relativeFrom="margin">
              <wp14:pctHeight>0</wp14:pctHeight>
            </wp14:sizeRelV>
          </wp:anchor>
        </w:drawing>
      </w:r>
    </w:p>
    <w:p w14:paraId="1628399D" w14:textId="77777777" w:rsidR="0088441B" w:rsidRPr="0088441B" w:rsidRDefault="0088441B" w:rsidP="0088441B">
      <w:pPr>
        <w:rPr>
          <w:b/>
          <w:color w:val="000000"/>
          <w:sz w:val="22"/>
          <w:szCs w:val="22"/>
        </w:rPr>
      </w:pPr>
      <w:r w:rsidRPr="0088441B">
        <w:rPr>
          <w:b/>
          <w:color w:val="000000"/>
          <w:sz w:val="22"/>
          <w:szCs w:val="22"/>
        </w:rPr>
        <w:t>Mona Alexis Pressley: In Solidarity with Alex Jones – Sandy Hook had 2 Principals, 2 Schools Buildings but 0 CAPT for 2009</w:t>
      </w:r>
    </w:p>
    <w:p w14:paraId="6A1A67E8" w14:textId="77777777" w:rsidR="0088441B" w:rsidRDefault="0088441B" w:rsidP="009249E0">
      <w:pPr>
        <w:pBdr>
          <w:top w:val="nil"/>
          <w:left w:val="nil"/>
          <w:bottom w:val="nil"/>
          <w:right w:val="nil"/>
          <w:between w:val="nil"/>
        </w:pBdr>
        <w:rPr>
          <w:sz w:val="22"/>
          <w:szCs w:val="22"/>
          <w:highlight w:val="white"/>
        </w:rPr>
      </w:pPr>
    </w:p>
    <w:p w14:paraId="140F15CD" w14:textId="4F09C8CD" w:rsidR="005B1CDA" w:rsidRDefault="00FA4093" w:rsidP="009249E0">
      <w:pPr>
        <w:pBdr>
          <w:top w:val="nil"/>
          <w:left w:val="nil"/>
          <w:bottom w:val="nil"/>
          <w:right w:val="nil"/>
          <w:between w:val="nil"/>
        </w:pBdr>
        <w:rPr>
          <w:sz w:val="22"/>
          <w:szCs w:val="22"/>
          <w:highlight w:val="white"/>
        </w:rPr>
      </w:pPr>
      <w:r>
        <w:rPr>
          <w:sz w:val="22"/>
          <w:szCs w:val="22"/>
          <w:highlight w:val="white"/>
        </w:rPr>
        <w:t>Dear Mr. President,</w:t>
      </w:r>
    </w:p>
    <w:p w14:paraId="21C425D4" w14:textId="70596775" w:rsidR="005B1CDA" w:rsidRPr="00106BE9" w:rsidRDefault="005B1CDA">
      <w:pPr>
        <w:pBdr>
          <w:top w:val="nil"/>
          <w:left w:val="nil"/>
          <w:bottom w:val="nil"/>
          <w:right w:val="nil"/>
          <w:between w:val="nil"/>
        </w:pBdr>
        <w:rPr>
          <w:sz w:val="13"/>
          <w:szCs w:val="13"/>
          <w:highlight w:val="white"/>
        </w:rPr>
      </w:pPr>
    </w:p>
    <w:p w14:paraId="30E2E360" w14:textId="0161BD4C" w:rsidR="00C07192" w:rsidRDefault="00C07192">
      <w:pPr>
        <w:pBdr>
          <w:top w:val="nil"/>
          <w:left w:val="nil"/>
          <w:bottom w:val="nil"/>
          <w:right w:val="nil"/>
          <w:between w:val="nil"/>
        </w:pBdr>
        <w:rPr>
          <w:sz w:val="22"/>
          <w:szCs w:val="22"/>
          <w:highlight w:val="white"/>
        </w:rPr>
      </w:pPr>
      <w:r>
        <w:rPr>
          <w:sz w:val="22"/>
          <w:szCs w:val="22"/>
          <w:highlight w:val="white"/>
        </w:rPr>
        <w:t xml:space="preserve">As the contributors to </w:t>
      </w:r>
      <w:r w:rsidRPr="00C07192">
        <w:rPr>
          <w:i/>
          <w:sz w:val="22"/>
          <w:szCs w:val="22"/>
          <w:highlight w:val="white"/>
        </w:rPr>
        <w:t>Nobody Died at Sandy Hook</w:t>
      </w:r>
      <w:r>
        <w:rPr>
          <w:sz w:val="22"/>
          <w:szCs w:val="22"/>
          <w:highlight w:val="white"/>
        </w:rPr>
        <w:t xml:space="preserve"> (2015) have established, the school was closed by 2008 and there were no students there. Further proof comes from the scan of the Newtown School District CAPT Scores (2009), where </w:t>
      </w:r>
      <w:r w:rsidR="00106BE9">
        <w:rPr>
          <w:sz w:val="22"/>
          <w:szCs w:val="22"/>
          <w:highlight w:val="white"/>
        </w:rPr>
        <w:t>notabl</w:t>
      </w:r>
      <w:r>
        <w:rPr>
          <w:sz w:val="22"/>
          <w:szCs w:val="22"/>
          <w:highlight w:val="white"/>
        </w:rPr>
        <w:t xml:space="preserve">y the list of schools in the district does not include Sandy Hook Elementary, because it had been closed </w:t>
      </w:r>
      <w:r w:rsidR="00106BE9">
        <w:rPr>
          <w:sz w:val="22"/>
          <w:szCs w:val="22"/>
          <w:highlight w:val="white"/>
        </w:rPr>
        <w:t xml:space="preserve">a year earlier </w:t>
      </w:r>
      <w:r>
        <w:rPr>
          <w:sz w:val="22"/>
          <w:szCs w:val="22"/>
          <w:highlight w:val="white"/>
        </w:rPr>
        <w:t xml:space="preserve">and was no longer </w:t>
      </w:r>
      <w:r w:rsidR="00106BE9">
        <w:rPr>
          <w:sz w:val="22"/>
          <w:szCs w:val="22"/>
          <w:highlight w:val="white"/>
        </w:rPr>
        <w:t>conducting student tests</w:t>
      </w:r>
      <w:r>
        <w:rPr>
          <w:sz w:val="22"/>
          <w:szCs w:val="22"/>
          <w:highlight w:val="white"/>
        </w:rPr>
        <w:t>. The purge of the data about Newtown Schools has been mass</w:t>
      </w:r>
      <w:r w:rsidR="00106BE9">
        <w:rPr>
          <w:sz w:val="22"/>
          <w:szCs w:val="22"/>
          <w:highlight w:val="white"/>
        </w:rPr>
        <w:t>ive and I am lucky that I made this</w:t>
      </w:r>
      <w:r>
        <w:rPr>
          <w:sz w:val="22"/>
          <w:szCs w:val="22"/>
          <w:highlight w:val="white"/>
        </w:rPr>
        <w:t xml:space="preserve"> screenshot.</w:t>
      </w:r>
    </w:p>
    <w:p w14:paraId="3B0A3AB2" w14:textId="77777777" w:rsidR="00C07192" w:rsidRPr="00106BE9" w:rsidRDefault="00C07192">
      <w:pPr>
        <w:pBdr>
          <w:top w:val="nil"/>
          <w:left w:val="nil"/>
          <w:bottom w:val="nil"/>
          <w:right w:val="nil"/>
          <w:between w:val="nil"/>
        </w:pBdr>
        <w:rPr>
          <w:sz w:val="13"/>
          <w:szCs w:val="13"/>
          <w:highlight w:val="white"/>
        </w:rPr>
      </w:pPr>
    </w:p>
    <w:p w14:paraId="01F0725F" w14:textId="0F40B0F7" w:rsidR="005B1CDA" w:rsidRPr="00106BE9" w:rsidRDefault="0088441B">
      <w:pPr>
        <w:pBdr>
          <w:top w:val="nil"/>
          <w:left w:val="nil"/>
          <w:bottom w:val="nil"/>
          <w:right w:val="nil"/>
          <w:between w:val="nil"/>
        </w:pBdr>
        <w:rPr>
          <w:sz w:val="13"/>
          <w:szCs w:val="13"/>
          <w:highlight w:val="white"/>
        </w:rPr>
      </w:pPr>
      <w:r>
        <w:rPr>
          <w:noProof/>
        </w:rPr>
        <w:drawing>
          <wp:anchor distT="0" distB="0" distL="114300" distR="114300" simplePos="0" relativeHeight="251659264" behindDoc="1" locked="0" layoutInCell="1" allowOverlap="1" wp14:anchorId="6B12DAFC" wp14:editId="2DD2D587">
            <wp:simplePos x="0" y="0"/>
            <wp:positionH relativeFrom="column">
              <wp:posOffset>1752600</wp:posOffset>
            </wp:positionH>
            <wp:positionV relativeFrom="paragraph">
              <wp:posOffset>100965</wp:posOffset>
            </wp:positionV>
            <wp:extent cx="4188460" cy="2804160"/>
            <wp:effectExtent l="0" t="0" r="2540" b="0"/>
            <wp:wrapTight wrapText="bothSides">
              <wp:wrapPolygon edited="0">
                <wp:start x="0" y="0"/>
                <wp:lineTo x="0" y="21424"/>
                <wp:lineTo x="21515" y="21424"/>
                <wp:lineTo x="21515" y="0"/>
                <wp:lineTo x="0" y="0"/>
              </wp:wrapPolygon>
            </wp:wrapTight>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4188460" cy="2804160"/>
                    </a:xfrm>
                    <a:prstGeom prst="rect">
                      <a:avLst/>
                    </a:prstGeom>
                    <a:ln/>
                  </pic:spPr>
                </pic:pic>
              </a:graphicData>
            </a:graphic>
            <wp14:sizeRelH relativeFrom="margin">
              <wp14:pctWidth>0</wp14:pctWidth>
            </wp14:sizeRelH>
            <wp14:sizeRelV relativeFrom="margin">
              <wp14:pctHeight>0</wp14:pctHeight>
            </wp14:sizeRelV>
          </wp:anchor>
        </w:drawing>
      </w:r>
    </w:p>
    <w:p w14:paraId="7537AA24" w14:textId="20DE67CC" w:rsidR="0088441B" w:rsidRPr="0088441B" w:rsidRDefault="0088441B" w:rsidP="0088441B">
      <w:pPr>
        <w:pBdr>
          <w:top w:val="nil"/>
          <w:left w:val="nil"/>
          <w:bottom w:val="nil"/>
          <w:right w:val="nil"/>
          <w:between w:val="nil"/>
        </w:pBdr>
        <w:rPr>
          <w:highlight w:val="white"/>
        </w:rPr>
      </w:pPr>
      <w:r w:rsidRPr="0088441B">
        <w:rPr>
          <w:highlight w:val="white"/>
        </w:rPr>
        <w:t xml:space="preserve">As though an interview with a dead principal were not enough, my research on Sandy Hook has also led to the discovery that two different women have been presented as “the Sandy Hook principal” and that two different buildings have been portrayed as “the Sandy Hook school”. These two photos were on my thumb-drive from 2013 but misplaced and only recently recovered. After finding them I discovered that </w:t>
      </w:r>
      <w:r w:rsidRPr="0088441B">
        <w:rPr>
          <w:i/>
          <w:highlight w:val="white"/>
        </w:rPr>
        <w:t>The Newtown Bee</w:t>
      </w:r>
      <w:r w:rsidRPr="0088441B">
        <w:rPr>
          <w:highlight w:val="white"/>
        </w:rPr>
        <w:t xml:space="preserve"> no longer features these pictures of two principals at the same school the same year: </w:t>
      </w:r>
    </w:p>
    <w:p w14:paraId="0B12D478" w14:textId="77777777" w:rsidR="005B1CDA" w:rsidRDefault="005B1CDA">
      <w:pPr>
        <w:pBdr>
          <w:top w:val="nil"/>
          <w:left w:val="nil"/>
          <w:bottom w:val="nil"/>
          <w:right w:val="nil"/>
          <w:between w:val="nil"/>
        </w:pBdr>
        <w:rPr>
          <w:highlight w:val="white"/>
        </w:rPr>
      </w:pPr>
    </w:p>
    <w:p w14:paraId="46648124" w14:textId="457C0202" w:rsidR="005B1CDA" w:rsidRDefault="00FA4093">
      <w:pPr>
        <w:pBdr>
          <w:top w:val="nil"/>
          <w:left w:val="nil"/>
          <w:bottom w:val="nil"/>
          <w:right w:val="nil"/>
          <w:between w:val="nil"/>
        </w:pBdr>
        <w:rPr>
          <w:sz w:val="22"/>
          <w:szCs w:val="22"/>
          <w:highlight w:val="white"/>
        </w:rPr>
      </w:pPr>
      <w:r>
        <w:rPr>
          <w:noProof/>
        </w:rPr>
        <w:lastRenderedPageBreak/>
        <w:drawing>
          <wp:anchor distT="0" distB="0" distL="114300" distR="114300" simplePos="0" relativeHeight="251660288" behindDoc="1" locked="0" layoutInCell="1" allowOverlap="1" wp14:anchorId="69B7D1E8" wp14:editId="3069A5C4">
            <wp:simplePos x="914400" y="914400"/>
            <wp:positionH relativeFrom="column">
              <wp:align>left</wp:align>
            </wp:positionH>
            <wp:positionV relativeFrom="paragraph">
              <wp:posOffset>0</wp:posOffset>
            </wp:positionV>
            <wp:extent cx="3832860" cy="2735580"/>
            <wp:effectExtent l="0" t="0" r="0" b="7620"/>
            <wp:wrapTight wrapText="bothSides">
              <wp:wrapPolygon edited="0">
                <wp:start x="0" y="0"/>
                <wp:lineTo x="0" y="21510"/>
                <wp:lineTo x="21471" y="21510"/>
                <wp:lineTo x="21471" y="0"/>
                <wp:lineTo x="0" y="0"/>
              </wp:wrapPolygon>
            </wp:wrapTight>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3833266" cy="2735870"/>
                    </a:xfrm>
                    <a:prstGeom prst="rect">
                      <a:avLst/>
                    </a:prstGeom>
                    <a:ln/>
                  </pic:spPr>
                </pic:pic>
              </a:graphicData>
            </a:graphic>
            <wp14:sizeRelH relativeFrom="margin">
              <wp14:pctWidth>0</wp14:pctWidth>
            </wp14:sizeRelH>
            <wp14:sizeRelV relativeFrom="margin">
              <wp14:pctHeight>0</wp14:pctHeight>
            </wp14:sizeRelV>
          </wp:anchor>
        </w:drawing>
      </w:r>
      <w:r w:rsidR="009249E0">
        <w:rPr>
          <w:sz w:val="22"/>
          <w:szCs w:val="22"/>
          <w:highlight w:val="white"/>
        </w:rPr>
        <w:t xml:space="preserve">Principal #1 is Barbara Gasperine and of course Principal #2 is Dawn </w:t>
      </w:r>
      <w:r w:rsidR="00C07192">
        <w:rPr>
          <w:sz w:val="22"/>
          <w:szCs w:val="22"/>
          <w:highlight w:val="white"/>
        </w:rPr>
        <w:t xml:space="preserve">Hochsprung. </w:t>
      </w:r>
      <w:r w:rsidR="009249E0">
        <w:rPr>
          <w:sz w:val="22"/>
          <w:szCs w:val="22"/>
          <w:highlight w:val="white"/>
        </w:rPr>
        <w:t xml:space="preserve">The assistant </w:t>
      </w:r>
      <w:r w:rsidR="00C07192">
        <w:rPr>
          <w:sz w:val="22"/>
          <w:szCs w:val="22"/>
          <w:highlight w:val="white"/>
        </w:rPr>
        <w:t xml:space="preserve">with her </w:t>
      </w:r>
      <w:r w:rsidR="009249E0">
        <w:rPr>
          <w:sz w:val="22"/>
          <w:szCs w:val="22"/>
          <w:highlight w:val="white"/>
        </w:rPr>
        <w:t>in both photographs is the same woman, but she married duri</w:t>
      </w:r>
      <w:r w:rsidR="00C07192">
        <w:rPr>
          <w:sz w:val="22"/>
          <w:szCs w:val="22"/>
          <w:highlight w:val="white"/>
        </w:rPr>
        <w:t xml:space="preserve">ng the time between photographs, </w:t>
      </w:r>
      <w:r w:rsidR="009249E0">
        <w:rPr>
          <w:sz w:val="22"/>
          <w:szCs w:val="22"/>
          <w:highlight w:val="white"/>
        </w:rPr>
        <w:t>which explains why her</w:t>
      </w:r>
      <w:r w:rsidR="00C07192">
        <w:rPr>
          <w:sz w:val="22"/>
          <w:szCs w:val="22"/>
          <w:highlight w:val="white"/>
        </w:rPr>
        <w:t xml:space="preserve"> last name is different. These photos suggest that </w:t>
      </w:r>
      <w:r w:rsidR="009249E0">
        <w:rPr>
          <w:sz w:val="22"/>
          <w:szCs w:val="22"/>
          <w:highlight w:val="white"/>
        </w:rPr>
        <w:t>tampering with pictures</w:t>
      </w:r>
      <w:r w:rsidR="00C07192">
        <w:rPr>
          <w:sz w:val="22"/>
          <w:szCs w:val="22"/>
          <w:highlight w:val="white"/>
        </w:rPr>
        <w:t xml:space="preserve"> was taking place </w:t>
      </w:r>
      <w:r w:rsidR="009249E0">
        <w:rPr>
          <w:sz w:val="22"/>
          <w:szCs w:val="22"/>
          <w:highlight w:val="white"/>
        </w:rPr>
        <w:t xml:space="preserve">to make it look like </w:t>
      </w:r>
      <w:r w:rsidR="00C07192">
        <w:rPr>
          <w:sz w:val="22"/>
          <w:szCs w:val="22"/>
          <w:highlight w:val="white"/>
        </w:rPr>
        <w:t xml:space="preserve">the school was open that </w:t>
      </w:r>
      <w:r w:rsidR="009249E0">
        <w:rPr>
          <w:sz w:val="22"/>
          <w:szCs w:val="22"/>
          <w:highlight w:val="white"/>
        </w:rPr>
        <w:t xml:space="preserve">someone named </w:t>
      </w:r>
      <w:r w:rsidR="00C07192">
        <w:rPr>
          <w:sz w:val="22"/>
          <w:szCs w:val="22"/>
          <w:highlight w:val="white"/>
        </w:rPr>
        <w:t>“Dawn Hochsprung” was principal</w:t>
      </w:r>
      <w:r w:rsidR="009249E0">
        <w:rPr>
          <w:sz w:val="22"/>
          <w:szCs w:val="22"/>
          <w:highlight w:val="white"/>
        </w:rPr>
        <w:t>.</w:t>
      </w:r>
    </w:p>
    <w:p w14:paraId="04BA9ABA" w14:textId="77777777" w:rsidR="00C07192" w:rsidRPr="00C07192" w:rsidRDefault="00C07192">
      <w:pPr>
        <w:pBdr>
          <w:top w:val="nil"/>
          <w:left w:val="nil"/>
          <w:bottom w:val="nil"/>
          <w:right w:val="nil"/>
          <w:between w:val="nil"/>
        </w:pBdr>
        <w:rPr>
          <w:sz w:val="13"/>
          <w:szCs w:val="13"/>
          <w:highlight w:val="white"/>
        </w:rPr>
      </w:pPr>
    </w:p>
    <w:p w14:paraId="5BA6154D" w14:textId="33219FF7" w:rsidR="005B1CDA" w:rsidRDefault="00FA4093" w:rsidP="00C07192">
      <w:pPr>
        <w:pBdr>
          <w:top w:val="nil"/>
          <w:left w:val="nil"/>
          <w:bottom w:val="nil"/>
          <w:right w:val="nil"/>
          <w:between w:val="nil"/>
        </w:pBdr>
        <w:rPr>
          <w:sz w:val="22"/>
          <w:szCs w:val="22"/>
          <w:highlight w:val="white"/>
        </w:rPr>
      </w:pPr>
      <w:r>
        <w:rPr>
          <w:sz w:val="22"/>
          <w:szCs w:val="22"/>
          <w:highlight w:val="white"/>
        </w:rPr>
        <w:t>The firs</w:t>
      </w:r>
      <w:r w:rsidR="00C07192">
        <w:rPr>
          <w:sz w:val="22"/>
          <w:szCs w:val="22"/>
          <w:highlight w:val="white"/>
        </w:rPr>
        <w:t xml:space="preserve">t picture was the older, </w:t>
      </w:r>
      <w:r>
        <w:rPr>
          <w:sz w:val="22"/>
          <w:szCs w:val="22"/>
          <w:highlight w:val="white"/>
        </w:rPr>
        <w:t>since Jennif</w:t>
      </w:r>
      <w:r w:rsidR="00C07192">
        <w:rPr>
          <w:sz w:val="22"/>
          <w:szCs w:val="22"/>
          <w:highlight w:val="white"/>
        </w:rPr>
        <w:t>er Meyer was a lead teacher who became A</w:t>
      </w:r>
      <w:r>
        <w:rPr>
          <w:sz w:val="22"/>
          <w:szCs w:val="22"/>
          <w:highlight w:val="white"/>
        </w:rPr>
        <w:t>ssistant Principal as liste</w:t>
      </w:r>
      <w:r w:rsidR="00C07192">
        <w:rPr>
          <w:sz w:val="22"/>
          <w:szCs w:val="22"/>
          <w:highlight w:val="white"/>
        </w:rPr>
        <w:t>d in the second</w:t>
      </w:r>
      <w:r>
        <w:rPr>
          <w:sz w:val="22"/>
          <w:szCs w:val="22"/>
          <w:highlight w:val="white"/>
        </w:rPr>
        <w:t xml:space="preserve">. What years these pics were really taken is a mystery. Even if there was only one principal listed it would have still been an impossibility because the school was closed in 2008 and this is 2010-11. That two of them were listed in </w:t>
      </w:r>
      <w:r>
        <w:rPr>
          <w:i/>
          <w:sz w:val="22"/>
          <w:szCs w:val="22"/>
          <w:highlight w:val="white"/>
        </w:rPr>
        <w:t>The Newtown Bee</w:t>
      </w:r>
      <w:r>
        <w:rPr>
          <w:sz w:val="22"/>
          <w:szCs w:val="22"/>
          <w:highlight w:val="white"/>
        </w:rPr>
        <w:t xml:space="preserve"> </w:t>
      </w:r>
      <w:r w:rsidR="00C07192">
        <w:rPr>
          <w:sz w:val="22"/>
          <w:szCs w:val="22"/>
          <w:highlight w:val="white"/>
        </w:rPr>
        <w:t xml:space="preserve">reflects its </w:t>
      </w:r>
      <w:r w:rsidR="0088441B">
        <w:rPr>
          <w:sz w:val="22"/>
          <w:szCs w:val="22"/>
          <w:highlight w:val="white"/>
        </w:rPr>
        <w:t xml:space="preserve">complicity </w:t>
      </w:r>
      <w:r w:rsidR="00C07192">
        <w:rPr>
          <w:sz w:val="22"/>
          <w:szCs w:val="22"/>
          <w:highlight w:val="white"/>
        </w:rPr>
        <w:t>in perpetrating the scam.</w:t>
      </w:r>
    </w:p>
    <w:p w14:paraId="4C9BE70D" w14:textId="6DB7C762" w:rsidR="00C07192" w:rsidRPr="00C07192" w:rsidRDefault="0088441B" w:rsidP="00C07192">
      <w:pPr>
        <w:pBdr>
          <w:top w:val="nil"/>
          <w:left w:val="nil"/>
          <w:bottom w:val="nil"/>
          <w:right w:val="nil"/>
          <w:between w:val="nil"/>
        </w:pBdr>
        <w:rPr>
          <w:sz w:val="13"/>
          <w:szCs w:val="13"/>
          <w:highlight w:val="white"/>
        </w:rPr>
      </w:pPr>
      <w:bookmarkStart w:id="0" w:name="_GoBack"/>
      <w:r>
        <w:rPr>
          <w:noProof/>
        </w:rPr>
        <w:drawing>
          <wp:anchor distT="0" distB="0" distL="114300" distR="114300" simplePos="0" relativeHeight="251661312" behindDoc="1" locked="0" layoutInCell="1" allowOverlap="1" wp14:anchorId="60091031" wp14:editId="5560727C">
            <wp:simplePos x="0" y="0"/>
            <wp:positionH relativeFrom="column">
              <wp:posOffset>1546860</wp:posOffset>
            </wp:positionH>
            <wp:positionV relativeFrom="paragraph">
              <wp:posOffset>100330</wp:posOffset>
            </wp:positionV>
            <wp:extent cx="4394200" cy="3535680"/>
            <wp:effectExtent l="0" t="0" r="6350" b="7620"/>
            <wp:wrapTight wrapText="bothSides">
              <wp:wrapPolygon edited="0">
                <wp:start x="0" y="0"/>
                <wp:lineTo x="0" y="21530"/>
                <wp:lineTo x="21538" y="21530"/>
                <wp:lineTo x="21538" y="0"/>
                <wp:lineTo x="0" y="0"/>
              </wp:wrapPolygon>
            </wp:wrapTight>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4394200" cy="3535680"/>
                    </a:xfrm>
                    <a:prstGeom prst="rect">
                      <a:avLst/>
                    </a:prstGeom>
                    <a:ln/>
                  </pic:spPr>
                </pic:pic>
              </a:graphicData>
            </a:graphic>
            <wp14:sizeRelH relativeFrom="margin">
              <wp14:pctWidth>0</wp14:pctWidth>
            </wp14:sizeRelH>
            <wp14:sizeRelV relativeFrom="margin">
              <wp14:pctHeight>0</wp14:pctHeight>
            </wp14:sizeRelV>
          </wp:anchor>
        </w:drawing>
      </w:r>
      <w:bookmarkEnd w:id="0"/>
    </w:p>
    <w:p w14:paraId="4D875873" w14:textId="0456BBE8" w:rsidR="005B1CDA" w:rsidRDefault="00106BE9">
      <w:pPr>
        <w:rPr>
          <w:sz w:val="22"/>
          <w:szCs w:val="22"/>
        </w:rPr>
      </w:pPr>
      <w:r>
        <w:rPr>
          <w:sz w:val="22"/>
          <w:szCs w:val="22"/>
        </w:rPr>
        <w:t xml:space="preserve">Given the extent of the Sandy Hook data purge, it should come as no surprise that images like these are likewise no longer available. </w:t>
      </w:r>
      <w:r w:rsidR="00EC6E6E">
        <w:rPr>
          <w:sz w:val="22"/>
          <w:szCs w:val="22"/>
        </w:rPr>
        <w:t>In this collage n</w:t>
      </w:r>
      <w:r>
        <w:rPr>
          <w:sz w:val="22"/>
          <w:szCs w:val="22"/>
        </w:rPr>
        <w:t>otice that the top-left image of “Sandy Hook Elementary School”, bears no resemblance to the school at which the shooting is alleged to have taken place. Many possibilities arise, such as that, after the school had closed in 2008, perhaps they continued classes in this building. School board members and local residents would know, but they aren’t talking. We are left to sort things out.</w:t>
      </w:r>
    </w:p>
    <w:p w14:paraId="31883315" w14:textId="511C7E73" w:rsidR="00106BE9" w:rsidRPr="00106BE9" w:rsidRDefault="00106BE9">
      <w:pPr>
        <w:rPr>
          <w:sz w:val="13"/>
          <w:szCs w:val="13"/>
        </w:rPr>
      </w:pPr>
    </w:p>
    <w:p w14:paraId="289A76CB" w14:textId="77777777" w:rsidR="00106BE9" w:rsidRDefault="00106BE9" w:rsidP="00106BE9">
      <w:pPr>
        <w:pBdr>
          <w:top w:val="nil"/>
          <w:left w:val="nil"/>
          <w:bottom w:val="nil"/>
          <w:right w:val="nil"/>
          <w:between w:val="nil"/>
        </w:pBdr>
        <w:jc w:val="center"/>
        <w:rPr>
          <w:i/>
          <w:sz w:val="22"/>
          <w:szCs w:val="22"/>
          <w:highlight w:val="white"/>
        </w:rPr>
      </w:pPr>
      <w:r>
        <w:rPr>
          <w:i/>
          <w:sz w:val="22"/>
          <w:szCs w:val="22"/>
          <w:highlight w:val="white"/>
        </w:rPr>
        <w:t>Very respectfully,</w:t>
      </w:r>
    </w:p>
    <w:p w14:paraId="4D2BE91A" w14:textId="6338F67A" w:rsidR="00106BE9" w:rsidRPr="00106BE9" w:rsidRDefault="00106BE9" w:rsidP="00106BE9">
      <w:pPr>
        <w:pBdr>
          <w:top w:val="nil"/>
          <w:left w:val="nil"/>
          <w:bottom w:val="nil"/>
          <w:right w:val="nil"/>
          <w:between w:val="nil"/>
        </w:pBdr>
        <w:jc w:val="center"/>
        <w:rPr>
          <w:i/>
          <w:sz w:val="22"/>
          <w:szCs w:val="22"/>
          <w:highlight w:val="white"/>
        </w:rPr>
      </w:pPr>
      <w:r>
        <w:rPr>
          <w:i/>
          <w:sz w:val="22"/>
          <w:szCs w:val="22"/>
          <w:highlight w:val="white"/>
        </w:rPr>
        <w:t>Mona Alexis Pressley</w:t>
      </w:r>
    </w:p>
    <w:p w14:paraId="52E4BE57" w14:textId="4A3B0EED" w:rsidR="005B1CDA" w:rsidRPr="00106BE9" w:rsidRDefault="005B1CDA">
      <w:pPr>
        <w:pBdr>
          <w:top w:val="nil"/>
          <w:left w:val="nil"/>
          <w:bottom w:val="nil"/>
          <w:right w:val="nil"/>
          <w:between w:val="nil"/>
        </w:pBdr>
        <w:rPr>
          <w:sz w:val="13"/>
          <w:szCs w:val="13"/>
          <w:highlight w:val="white"/>
        </w:rPr>
      </w:pPr>
    </w:p>
    <w:p w14:paraId="7014D01E" w14:textId="77777777" w:rsidR="0088441B" w:rsidRDefault="0088441B">
      <w:pPr>
        <w:pBdr>
          <w:top w:val="nil"/>
          <w:left w:val="nil"/>
          <w:bottom w:val="nil"/>
          <w:right w:val="nil"/>
          <w:between w:val="nil"/>
        </w:pBdr>
        <w:rPr>
          <w:sz w:val="22"/>
          <w:szCs w:val="22"/>
          <w:highlight w:val="white"/>
        </w:rPr>
      </w:pPr>
    </w:p>
    <w:p w14:paraId="7F8375FE" w14:textId="189F3EB3" w:rsidR="00106BE9" w:rsidRDefault="00FA4093">
      <w:pPr>
        <w:pBdr>
          <w:top w:val="nil"/>
          <w:left w:val="nil"/>
          <w:bottom w:val="nil"/>
          <w:right w:val="nil"/>
          <w:between w:val="nil"/>
        </w:pBdr>
        <w:rPr>
          <w:b/>
          <w:sz w:val="22"/>
          <w:szCs w:val="22"/>
          <w:highlight w:val="white"/>
        </w:rPr>
      </w:pPr>
      <w:r w:rsidRPr="0088441B">
        <w:rPr>
          <w:b/>
          <w:sz w:val="22"/>
          <w:szCs w:val="22"/>
          <w:highlight w:val="white"/>
        </w:rPr>
        <w:lastRenderedPageBreak/>
        <w:t>References:</w:t>
      </w:r>
    </w:p>
    <w:p w14:paraId="6980FD44" w14:textId="77777777" w:rsidR="0088441B" w:rsidRPr="0088441B" w:rsidRDefault="0088441B">
      <w:pPr>
        <w:pBdr>
          <w:top w:val="nil"/>
          <w:left w:val="nil"/>
          <w:bottom w:val="nil"/>
          <w:right w:val="nil"/>
          <w:between w:val="nil"/>
        </w:pBdr>
        <w:rPr>
          <w:b/>
          <w:sz w:val="22"/>
          <w:szCs w:val="22"/>
          <w:highlight w:val="white"/>
        </w:rPr>
      </w:pPr>
    </w:p>
    <w:p w14:paraId="04A33A3E" w14:textId="2DB70428" w:rsidR="005B1CDA" w:rsidRDefault="00FA4093">
      <w:pPr>
        <w:pBdr>
          <w:top w:val="nil"/>
          <w:left w:val="nil"/>
          <w:bottom w:val="nil"/>
          <w:right w:val="nil"/>
          <w:between w:val="nil"/>
        </w:pBdr>
        <w:rPr>
          <w:sz w:val="22"/>
          <w:szCs w:val="22"/>
          <w:highlight w:val="white"/>
        </w:rPr>
      </w:pPr>
      <w:r>
        <w:rPr>
          <w:sz w:val="22"/>
          <w:szCs w:val="22"/>
          <w:highlight w:val="white"/>
        </w:rPr>
        <w:t>P</w:t>
      </w:r>
      <w:r w:rsidR="00106BE9">
        <w:rPr>
          <w:sz w:val="22"/>
          <w:szCs w:val="22"/>
          <w:highlight w:val="white"/>
        </w:rPr>
        <w:t>hotographs of the principals appeared</w:t>
      </w:r>
      <w:r>
        <w:rPr>
          <w:sz w:val="22"/>
          <w:szCs w:val="22"/>
          <w:highlight w:val="white"/>
        </w:rPr>
        <w:t xml:space="preserve"> in </w:t>
      </w:r>
      <w:r>
        <w:rPr>
          <w:i/>
          <w:sz w:val="22"/>
          <w:szCs w:val="22"/>
          <w:highlight w:val="white"/>
        </w:rPr>
        <w:t>The Newtown Bee</w:t>
      </w:r>
      <w:r>
        <w:rPr>
          <w:sz w:val="22"/>
          <w:szCs w:val="22"/>
          <w:highlight w:val="white"/>
        </w:rPr>
        <w:t xml:space="preserve"> in 2</w:t>
      </w:r>
      <w:r w:rsidR="00106BE9">
        <w:rPr>
          <w:sz w:val="22"/>
          <w:szCs w:val="22"/>
          <w:highlight w:val="white"/>
        </w:rPr>
        <w:t>012 shortly after the FEMA exercise</w:t>
      </w:r>
      <w:r>
        <w:rPr>
          <w:sz w:val="22"/>
          <w:szCs w:val="22"/>
          <w:highlight w:val="white"/>
        </w:rPr>
        <w:t>.</w:t>
      </w:r>
    </w:p>
    <w:p w14:paraId="04FE164C" w14:textId="77777777" w:rsidR="005B1CDA" w:rsidRPr="00106BE9" w:rsidRDefault="005B1CDA">
      <w:pPr>
        <w:pBdr>
          <w:top w:val="nil"/>
          <w:left w:val="nil"/>
          <w:bottom w:val="nil"/>
          <w:right w:val="nil"/>
          <w:between w:val="nil"/>
        </w:pBdr>
        <w:rPr>
          <w:sz w:val="13"/>
          <w:szCs w:val="13"/>
          <w:highlight w:val="white"/>
        </w:rPr>
      </w:pPr>
    </w:p>
    <w:p w14:paraId="22AA16D0" w14:textId="3F86FC9A" w:rsidR="005B1CDA" w:rsidRDefault="00721BCB">
      <w:pPr>
        <w:pBdr>
          <w:top w:val="nil"/>
          <w:left w:val="nil"/>
          <w:bottom w:val="nil"/>
          <w:right w:val="nil"/>
          <w:between w:val="nil"/>
        </w:pBdr>
        <w:rPr>
          <w:sz w:val="22"/>
          <w:szCs w:val="22"/>
          <w:highlight w:val="white"/>
        </w:rPr>
      </w:pPr>
      <w:r>
        <w:rPr>
          <w:sz w:val="22"/>
          <w:szCs w:val="22"/>
          <w:highlight w:val="white"/>
        </w:rPr>
        <w:t>Photograph of different Sandy Hook Elementary S</w:t>
      </w:r>
      <w:r w:rsidR="00FA4093">
        <w:rPr>
          <w:sz w:val="22"/>
          <w:szCs w:val="22"/>
          <w:highlight w:val="white"/>
        </w:rPr>
        <w:t>chool from a 2009 real estate website</w:t>
      </w:r>
      <w:r>
        <w:rPr>
          <w:sz w:val="22"/>
          <w:szCs w:val="22"/>
          <w:highlight w:val="white"/>
        </w:rPr>
        <w:t>,</w:t>
      </w:r>
      <w:r w:rsidR="00FA4093">
        <w:rPr>
          <w:sz w:val="22"/>
          <w:szCs w:val="22"/>
          <w:highlight w:val="white"/>
        </w:rPr>
        <w:t xml:space="preserve"> which </w:t>
      </w:r>
      <w:r>
        <w:rPr>
          <w:sz w:val="22"/>
          <w:szCs w:val="22"/>
          <w:highlight w:val="white"/>
        </w:rPr>
        <w:t xml:space="preserve">also </w:t>
      </w:r>
      <w:r w:rsidR="00FA4093">
        <w:rPr>
          <w:sz w:val="22"/>
          <w:szCs w:val="22"/>
          <w:highlight w:val="white"/>
        </w:rPr>
        <w:t xml:space="preserve">had the </w:t>
      </w:r>
      <w:r>
        <w:rPr>
          <w:sz w:val="22"/>
          <w:szCs w:val="22"/>
          <w:highlight w:val="white"/>
        </w:rPr>
        <w:t xml:space="preserve">CAPT </w:t>
      </w:r>
      <w:r w:rsidR="00FA4093">
        <w:rPr>
          <w:sz w:val="22"/>
          <w:szCs w:val="22"/>
          <w:highlight w:val="white"/>
        </w:rPr>
        <w:t>test scores for Newtow</w:t>
      </w:r>
      <w:r>
        <w:rPr>
          <w:sz w:val="22"/>
          <w:szCs w:val="22"/>
          <w:highlight w:val="white"/>
        </w:rPr>
        <w:t xml:space="preserve">n </w:t>
      </w:r>
      <w:r w:rsidR="00FA4093">
        <w:rPr>
          <w:sz w:val="22"/>
          <w:szCs w:val="22"/>
          <w:highlight w:val="white"/>
        </w:rPr>
        <w:t>schools</w:t>
      </w:r>
      <w:r>
        <w:rPr>
          <w:sz w:val="22"/>
          <w:szCs w:val="22"/>
          <w:highlight w:val="white"/>
        </w:rPr>
        <w:t xml:space="preserve"> not including Sandy Hook</w:t>
      </w:r>
      <w:r w:rsidR="00FA4093">
        <w:rPr>
          <w:sz w:val="22"/>
          <w:szCs w:val="22"/>
          <w:highlight w:val="white"/>
        </w:rPr>
        <w:t>. The website has been taken down.</w:t>
      </w:r>
    </w:p>
    <w:p w14:paraId="6EE10F80" w14:textId="6F998F9A" w:rsidR="005B1CDA" w:rsidRPr="00721BCB" w:rsidRDefault="0088441B" w:rsidP="00721BCB">
      <w:pPr>
        <w:pBdr>
          <w:top w:val="nil"/>
          <w:left w:val="nil"/>
          <w:bottom w:val="nil"/>
          <w:right w:val="nil"/>
          <w:between w:val="nil"/>
        </w:pBdr>
        <w:rPr>
          <w:i/>
          <w:sz w:val="13"/>
          <w:szCs w:val="13"/>
          <w:highlight w:val="white"/>
        </w:rPr>
      </w:pPr>
      <w:r>
        <w:rPr>
          <w:noProof/>
        </w:rPr>
        <w:drawing>
          <wp:anchor distT="0" distB="0" distL="114300" distR="114300" simplePos="0" relativeHeight="251662336" behindDoc="1" locked="0" layoutInCell="1" allowOverlap="1" wp14:anchorId="148108FA" wp14:editId="5F4E6E76">
            <wp:simplePos x="0" y="0"/>
            <wp:positionH relativeFrom="column">
              <wp:posOffset>0</wp:posOffset>
            </wp:positionH>
            <wp:positionV relativeFrom="paragraph">
              <wp:posOffset>98425</wp:posOffset>
            </wp:positionV>
            <wp:extent cx="868680" cy="1196340"/>
            <wp:effectExtent l="0" t="0" r="7620" b="3810"/>
            <wp:wrapTight wrapText="bothSides">
              <wp:wrapPolygon edited="0">
                <wp:start x="0" y="0"/>
                <wp:lineTo x="0" y="21325"/>
                <wp:lineTo x="21316" y="21325"/>
                <wp:lineTo x="21316" y="0"/>
                <wp:lineTo x="0" y="0"/>
              </wp:wrapPolygon>
            </wp:wrapTight>
            <wp:docPr id="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868680" cy="1196340"/>
                    </a:xfrm>
                    <a:prstGeom prst="rect">
                      <a:avLst/>
                    </a:prstGeom>
                    <a:ln/>
                  </pic:spPr>
                </pic:pic>
              </a:graphicData>
            </a:graphic>
            <wp14:sizeRelH relativeFrom="margin">
              <wp14:pctWidth>0</wp14:pctWidth>
            </wp14:sizeRelH>
            <wp14:sizeRelV relativeFrom="margin">
              <wp14:pctHeight>0</wp14:pctHeight>
            </wp14:sizeRelV>
          </wp:anchor>
        </w:drawing>
      </w:r>
      <w:r w:rsidR="00FA4093">
        <w:rPr>
          <w:highlight w:val="white"/>
        </w:rPr>
        <w:t xml:space="preserve">                                                                       </w:t>
      </w:r>
    </w:p>
    <w:p w14:paraId="49B09640" w14:textId="3CD9156E" w:rsidR="005B1CDA" w:rsidRPr="00721BCB" w:rsidRDefault="005B1CDA">
      <w:pPr>
        <w:pBdr>
          <w:top w:val="nil"/>
          <w:left w:val="nil"/>
          <w:bottom w:val="nil"/>
          <w:right w:val="nil"/>
        </w:pBdr>
        <w:rPr>
          <w:color w:val="333333"/>
          <w:sz w:val="13"/>
          <w:szCs w:val="13"/>
          <w:highlight w:val="white"/>
        </w:rPr>
      </w:pPr>
    </w:p>
    <w:p w14:paraId="16810306" w14:textId="49DC4EFC" w:rsidR="005B1CDA" w:rsidRDefault="00FA4093">
      <w:pPr>
        <w:pBdr>
          <w:top w:val="nil"/>
          <w:left w:val="nil"/>
          <w:bottom w:val="nil"/>
          <w:right w:val="nil"/>
        </w:pBdr>
        <w:rPr>
          <w:color w:val="333333"/>
          <w:sz w:val="22"/>
          <w:szCs w:val="22"/>
          <w:highlight w:val="white"/>
        </w:rPr>
      </w:pPr>
      <w:r>
        <w:rPr>
          <w:color w:val="333333"/>
          <w:sz w:val="22"/>
          <w:szCs w:val="22"/>
          <w:highlight w:val="white"/>
        </w:rPr>
        <w:t xml:space="preserve">Mona Alexis Pressly, MA, MFT has frequently appeared on “The Raw Deal” and “The Power Hour”. Her research on numerous political issues, including Obama’s birth certificate, Sandy Hook, and Las Vegas, has been published by Dr. James Fetzer, </w:t>
      </w:r>
      <w:r>
        <w:rPr>
          <w:i/>
          <w:color w:val="333333"/>
          <w:sz w:val="22"/>
          <w:szCs w:val="22"/>
          <w:highlight w:val="white"/>
        </w:rPr>
        <w:t>PENN Magazine</w:t>
      </w:r>
      <w:r>
        <w:rPr>
          <w:color w:val="333333"/>
          <w:sz w:val="22"/>
          <w:szCs w:val="22"/>
          <w:highlight w:val="white"/>
        </w:rPr>
        <w:t>, and other venues.</w:t>
      </w:r>
    </w:p>
    <w:p w14:paraId="6E5DB4A0" w14:textId="77777777" w:rsidR="005B1CDA" w:rsidRDefault="00FA4093">
      <w:pPr>
        <w:pBdr>
          <w:top w:val="nil"/>
          <w:left w:val="nil"/>
          <w:bottom w:val="nil"/>
          <w:right w:val="nil"/>
          <w:between w:val="nil"/>
        </w:pBdr>
        <w:shd w:val="clear" w:color="auto" w:fill="F1F1F1"/>
        <w:spacing w:line="276" w:lineRule="auto"/>
        <w:rPr>
          <w:highlight w:val="white"/>
        </w:rPr>
      </w:pPr>
      <w:r>
        <w:rPr>
          <w:highlight w:val="white"/>
        </w:rPr>
        <w:t xml:space="preserve">     </w:t>
      </w:r>
    </w:p>
    <w:p w14:paraId="1BE747DA" w14:textId="77777777" w:rsidR="005B1CDA" w:rsidRDefault="005B1CDA">
      <w:pPr>
        <w:rPr>
          <w:sz w:val="22"/>
          <w:szCs w:val="22"/>
        </w:rPr>
      </w:pPr>
    </w:p>
    <w:p w14:paraId="12BC3510" w14:textId="77777777" w:rsidR="005B1CDA" w:rsidRDefault="005B1CDA">
      <w:pPr>
        <w:rPr>
          <w:sz w:val="22"/>
          <w:szCs w:val="22"/>
        </w:rPr>
      </w:pPr>
    </w:p>
    <w:p w14:paraId="594C697F" w14:textId="77777777" w:rsidR="005B1CDA" w:rsidRDefault="005B1CDA">
      <w:pPr>
        <w:rPr>
          <w:sz w:val="22"/>
          <w:szCs w:val="22"/>
        </w:rPr>
      </w:pPr>
    </w:p>
    <w:p w14:paraId="6378204D" w14:textId="77777777" w:rsidR="005B1CDA" w:rsidRDefault="005B1CDA">
      <w:pPr>
        <w:rPr>
          <w:color w:val="000000"/>
          <w:sz w:val="22"/>
          <w:szCs w:val="22"/>
        </w:rPr>
      </w:pPr>
    </w:p>
    <w:p w14:paraId="127C0AC8" w14:textId="77777777" w:rsidR="005B1CDA" w:rsidRDefault="005B1CDA"/>
    <w:p w14:paraId="3BB66835" w14:textId="77777777" w:rsidR="005B1CDA" w:rsidRDefault="005B1CDA"/>
    <w:p w14:paraId="5FC89304" w14:textId="77777777" w:rsidR="005B1CDA" w:rsidRDefault="005B1CDA"/>
    <w:p w14:paraId="2CBCF185" w14:textId="77777777" w:rsidR="005B1CDA" w:rsidRDefault="005B1CDA">
      <w:pPr>
        <w:spacing w:after="240"/>
      </w:pPr>
    </w:p>
    <w:sectPr w:rsidR="005B1CDA">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6EC21" w14:textId="77777777" w:rsidR="00D27C06" w:rsidRDefault="00D27C06" w:rsidP="0088441B">
      <w:r>
        <w:separator/>
      </w:r>
    </w:p>
  </w:endnote>
  <w:endnote w:type="continuationSeparator" w:id="0">
    <w:p w14:paraId="3CD601E8" w14:textId="77777777" w:rsidR="00D27C06" w:rsidRDefault="00D27C06" w:rsidP="0088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527212"/>
      <w:docPartObj>
        <w:docPartGallery w:val="Page Numbers (Bottom of Page)"/>
        <w:docPartUnique/>
      </w:docPartObj>
    </w:sdtPr>
    <w:sdtContent>
      <w:sdt>
        <w:sdtPr>
          <w:id w:val="1728636285"/>
          <w:docPartObj>
            <w:docPartGallery w:val="Page Numbers (Top of Page)"/>
            <w:docPartUnique/>
          </w:docPartObj>
        </w:sdtPr>
        <w:sdtContent>
          <w:p w14:paraId="7F2BF2C6" w14:textId="6D98E7DC" w:rsidR="0088441B" w:rsidRDefault="0088441B" w:rsidP="0088441B">
            <w:pPr>
              <w:pStyle w:val="Footer"/>
              <w:jc w:val="center"/>
            </w:pPr>
            <w:r>
              <w:t xml:space="preserve">Page </w:t>
            </w:r>
            <w:r>
              <w:rPr>
                <w:b/>
                <w:bCs/>
              </w:rPr>
              <w:fldChar w:fldCharType="begin"/>
            </w:r>
            <w:r>
              <w:rPr>
                <w:b/>
                <w:bCs/>
              </w:rPr>
              <w:instrText xml:space="preserve"> PAGE </w:instrText>
            </w:r>
            <w:r>
              <w:rPr>
                <w:b/>
                <w:bCs/>
              </w:rPr>
              <w:fldChar w:fldCharType="separate"/>
            </w:r>
            <w:r w:rsidR="00EC6E6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EC6E6E">
              <w:rPr>
                <w:b/>
                <w:bCs/>
                <w:noProof/>
              </w:rPr>
              <w:t>3</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ED0E9" w14:textId="77777777" w:rsidR="00D27C06" w:rsidRDefault="00D27C06" w:rsidP="0088441B">
      <w:r>
        <w:separator/>
      </w:r>
    </w:p>
  </w:footnote>
  <w:footnote w:type="continuationSeparator" w:id="0">
    <w:p w14:paraId="36EC78B0" w14:textId="77777777" w:rsidR="00D27C06" w:rsidRDefault="00D27C06" w:rsidP="00884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D4931" w14:textId="670ED4E1" w:rsidR="0088441B" w:rsidRPr="0088441B" w:rsidRDefault="0088441B" w:rsidP="0088441B">
    <w:pPr>
      <w:pStyle w:val="Header"/>
      <w:jc w:val="center"/>
      <w:rPr>
        <w:b/>
        <w:sz w:val="22"/>
        <w:szCs w:val="22"/>
      </w:rPr>
    </w:pPr>
    <w:r w:rsidRPr="0088441B">
      <w:rPr>
        <w:b/>
        <w:sz w:val="22"/>
        <w:szCs w:val="22"/>
      </w:rPr>
      <w:t>MEMORANDUM FOR THE PRESIDENT OF THE UNITED STATES OF 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47CA"/>
    <w:multiLevelType w:val="hybridMultilevel"/>
    <w:tmpl w:val="C79AE048"/>
    <w:lvl w:ilvl="0" w:tplc="D514E4FE">
      <w:numFmt w:val="bullet"/>
      <w:lvlText w:val=""/>
      <w:lvlJc w:val="left"/>
      <w:pPr>
        <w:ind w:left="720" w:hanging="360"/>
      </w:pPr>
      <w:rPr>
        <w:rFonts w:ascii="Symbol" w:hAnsi="Symbol"/>
      </w:rPr>
    </w:lvl>
    <w:lvl w:ilvl="1" w:tplc="903CFA64">
      <w:numFmt w:val="bullet"/>
      <w:lvlText w:val="o"/>
      <w:lvlJc w:val="left"/>
      <w:pPr>
        <w:ind w:left="1440" w:hanging="1080"/>
      </w:pPr>
      <w:rPr>
        <w:rFonts w:ascii="Courier New" w:hAnsi="Courier New"/>
      </w:rPr>
    </w:lvl>
    <w:lvl w:ilvl="2" w:tplc="61101ABE">
      <w:numFmt w:val="bullet"/>
      <w:lvlText w:val=""/>
      <w:lvlJc w:val="left"/>
      <w:pPr>
        <w:ind w:left="2160" w:hanging="1800"/>
      </w:pPr>
    </w:lvl>
    <w:lvl w:ilvl="3" w:tplc="2B2E120A">
      <w:numFmt w:val="bullet"/>
      <w:lvlText w:val=""/>
      <w:lvlJc w:val="left"/>
      <w:pPr>
        <w:ind w:left="2880" w:hanging="2520"/>
      </w:pPr>
      <w:rPr>
        <w:rFonts w:ascii="Symbol" w:hAnsi="Symbol"/>
      </w:rPr>
    </w:lvl>
    <w:lvl w:ilvl="4" w:tplc="848EC9DE">
      <w:numFmt w:val="bullet"/>
      <w:lvlText w:val="o"/>
      <w:lvlJc w:val="left"/>
      <w:pPr>
        <w:ind w:left="3600" w:hanging="3240"/>
      </w:pPr>
      <w:rPr>
        <w:rFonts w:ascii="Courier New" w:hAnsi="Courier New"/>
      </w:rPr>
    </w:lvl>
    <w:lvl w:ilvl="5" w:tplc="030A0DF6">
      <w:numFmt w:val="bullet"/>
      <w:lvlText w:val=""/>
      <w:lvlJc w:val="left"/>
      <w:pPr>
        <w:ind w:left="4320" w:hanging="3960"/>
      </w:pPr>
    </w:lvl>
    <w:lvl w:ilvl="6" w:tplc="12FCCBE2">
      <w:numFmt w:val="bullet"/>
      <w:lvlText w:val=""/>
      <w:lvlJc w:val="left"/>
      <w:pPr>
        <w:ind w:left="5040" w:hanging="4680"/>
      </w:pPr>
      <w:rPr>
        <w:rFonts w:ascii="Symbol" w:hAnsi="Symbol"/>
      </w:rPr>
    </w:lvl>
    <w:lvl w:ilvl="7" w:tplc="259AE2DC">
      <w:numFmt w:val="bullet"/>
      <w:lvlText w:val="o"/>
      <w:lvlJc w:val="left"/>
      <w:pPr>
        <w:ind w:left="5760" w:hanging="5400"/>
      </w:pPr>
      <w:rPr>
        <w:rFonts w:ascii="Courier New" w:hAnsi="Courier New"/>
      </w:rPr>
    </w:lvl>
    <w:lvl w:ilvl="8" w:tplc="AE3471D6">
      <w:numFmt w:val="bullet"/>
      <w:lvlText w:val=""/>
      <w:lvlJc w:val="left"/>
      <w:pPr>
        <w:ind w:left="6480" w:hanging="6120"/>
      </w:pPr>
    </w:lvl>
  </w:abstractNum>
  <w:abstractNum w:abstractNumId="1" w15:restartNumberingAfterBreak="0">
    <w:nsid w:val="5A3D1823"/>
    <w:multiLevelType w:val="hybridMultilevel"/>
    <w:tmpl w:val="3CAE6250"/>
    <w:lvl w:ilvl="0" w:tplc="1BEEE3CE">
      <w:start w:val="1"/>
      <w:numFmt w:val="decimal"/>
      <w:lvlText w:val="%1."/>
      <w:lvlJc w:val="left"/>
      <w:pPr>
        <w:ind w:left="720" w:hanging="360"/>
      </w:pPr>
    </w:lvl>
    <w:lvl w:ilvl="1" w:tplc="18282478">
      <w:start w:val="1"/>
      <w:numFmt w:val="decimal"/>
      <w:lvlText w:val="%2."/>
      <w:lvlJc w:val="left"/>
      <w:pPr>
        <w:ind w:left="1440" w:hanging="1080"/>
      </w:pPr>
    </w:lvl>
    <w:lvl w:ilvl="2" w:tplc="847AC00E">
      <w:start w:val="1"/>
      <w:numFmt w:val="decimal"/>
      <w:lvlText w:val="%3."/>
      <w:lvlJc w:val="left"/>
      <w:pPr>
        <w:ind w:left="2160" w:hanging="1980"/>
      </w:pPr>
    </w:lvl>
    <w:lvl w:ilvl="3" w:tplc="53B25EA0">
      <w:start w:val="1"/>
      <w:numFmt w:val="decimal"/>
      <w:lvlText w:val="%4."/>
      <w:lvlJc w:val="left"/>
      <w:pPr>
        <w:ind w:left="2880" w:hanging="2520"/>
      </w:pPr>
    </w:lvl>
    <w:lvl w:ilvl="4" w:tplc="BBF0943E">
      <w:start w:val="1"/>
      <w:numFmt w:val="decimal"/>
      <w:lvlText w:val="%5."/>
      <w:lvlJc w:val="left"/>
      <w:pPr>
        <w:ind w:left="3600" w:hanging="3240"/>
      </w:pPr>
    </w:lvl>
    <w:lvl w:ilvl="5" w:tplc="827C54DE">
      <w:start w:val="1"/>
      <w:numFmt w:val="decimal"/>
      <w:lvlText w:val="%6."/>
      <w:lvlJc w:val="left"/>
      <w:pPr>
        <w:ind w:left="4320" w:hanging="4140"/>
      </w:pPr>
    </w:lvl>
    <w:lvl w:ilvl="6" w:tplc="3954BA4C">
      <w:start w:val="1"/>
      <w:numFmt w:val="decimal"/>
      <w:lvlText w:val="%7."/>
      <w:lvlJc w:val="left"/>
      <w:pPr>
        <w:ind w:left="5040" w:hanging="4680"/>
      </w:pPr>
    </w:lvl>
    <w:lvl w:ilvl="7" w:tplc="7494DE5E">
      <w:start w:val="1"/>
      <w:numFmt w:val="decimal"/>
      <w:lvlText w:val="%8."/>
      <w:lvlJc w:val="left"/>
      <w:pPr>
        <w:ind w:left="5760" w:hanging="5400"/>
      </w:pPr>
    </w:lvl>
    <w:lvl w:ilvl="8" w:tplc="4D0E630A">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DA"/>
    <w:rsid w:val="00106BE9"/>
    <w:rsid w:val="005B1CDA"/>
    <w:rsid w:val="00721BCB"/>
    <w:rsid w:val="0088441B"/>
    <w:rsid w:val="009249E0"/>
    <w:rsid w:val="00A93EED"/>
    <w:rsid w:val="00C07192"/>
    <w:rsid w:val="00D27C06"/>
    <w:rsid w:val="00D40E64"/>
    <w:rsid w:val="00EC6E6E"/>
    <w:rsid w:val="00FA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92B0"/>
  <w15:docId w15:val="{DD6D682C-D31F-BA46-9387-DBD28936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8441B"/>
    <w:pPr>
      <w:tabs>
        <w:tab w:val="center" w:pos="4680"/>
        <w:tab w:val="right" w:pos="9360"/>
      </w:tabs>
    </w:pPr>
  </w:style>
  <w:style w:type="character" w:customStyle="1" w:styleId="HeaderChar">
    <w:name w:val="Header Char"/>
    <w:basedOn w:val="DefaultParagraphFont"/>
    <w:link w:val="Header"/>
    <w:uiPriority w:val="99"/>
    <w:rsid w:val="0088441B"/>
  </w:style>
  <w:style w:type="paragraph" w:styleId="Footer">
    <w:name w:val="footer"/>
    <w:basedOn w:val="Normal"/>
    <w:link w:val="FooterChar"/>
    <w:uiPriority w:val="99"/>
    <w:unhideWhenUsed/>
    <w:rsid w:val="0088441B"/>
    <w:pPr>
      <w:tabs>
        <w:tab w:val="center" w:pos="4680"/>
        <w:tab w:val="right" w:pos="9360"/>
      </w:tabs>
    </w:pPr>
  </w:style>
  <w:style w:type="character" w:customStyle="1" w:styleId="FooterChar">
    <w:name w:val="Footer Char"/>
    <w:basedOn w:val="DefaultParagraphFont"/>
    <w:link w:val="Footer"/>
    <w:uiPriority w:val="99"/>
    <w:rsid w:val="00884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2018-08-24T23:59:00Z</dcterms:created>
  <dcterms:modified xsi:type="dcterms:W3CDTF">2018-08-24T23:59:00Z</dcterms:modified>
</cp:coreProperties>
</file>