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FD" w:rsidRPr="001D7C7C" w:rsidRDefault="00E346FD" w:rsidP="00E346FD">
      <w:pPr>
        <w:spacing w:after="60"/>
        <w:jc w:val="center"/>
        <w:rPr>
          <w:rFonts w:ascii="Times New Roman" w:hAnsi="Times New Roman" w:cs="Times New Roman"/>
          <w:sz w:val="44"/>
          <w:szCs w:val="44"/>
        </w:rPr>
      </w:pPr>
      <w:r w:rsidRPr="001D7C7C">
        <w:rPr>
          <w:rFonts w:ascii="Times New Roman" w:hAnsi="Times New Roman" w:cs="Times New Roman"/>
          <w:sz w:val="44"/>
          <w:szCs w:val="44"/>
        </w:rPr>
        <w:t>Open Letter to the President</w:t>
      </w:r>
    </w:p>
    <w:p w:rsidR="00E346FD" w:rsidRPr="00E346FD" w:rsidRDefault="00E346FD" w:rsidP="00E346FD">
      <w:pPr>
        <w:jc w:val="center"/>
        <w:rPr>
          <w:rFonts w:ascii="Times New Roman" w:hAnsi="Times New Roman" w:cs="Times New Roman"/>
          <w:i/>
          <w:sz w:val="36"/>
          <w:szCs w:val="36"/>
        </w:rPr>
      </w:pPr>
      <w:r w:rsidRPr="00E346FD">
        <w:rPr>
          <w:rFonts w:ascii="Times New Roman" w:hAnsi="Times New Roman" w:cs="Times New Roman"/>
          <w:i/>
          <w:sz w:val="36"/>
          <w:szCs w:val="36"/>
        </w:rPr>
        <w:t>Doing Nothing Is Not An Option</w:t>
      </w:r>
    </w:p>
    <w:p w:rsidR="00E346FD" w:rsidRPr="00E346FD" w:rsidRDefault="00E346FD" w:rsidP="00E346FD">
      <w:pPr>
        <w:jc w:val="center"/>
        <w:rPr>
          <w:rFonts w:ascii="Times New Roman" w:hAnsi="Times New Roman" w:cs="Times New Roman"/>
          <w:sz w:val="24"/>
          <w:szCs w:val="24"/>
        </w:rPr>
      </w:pPr>
      <w:r w:rsidRPr="00E346FD">
        <w:rPr>
          <w:rFonts w:ascii="Times New Roman" w:hAnsi="Times New Roman" w:cs="Times New Roman"/>
          <w:sz w:val="24"/>
          <w:szCs w:val="24"/>
        </w:rPr>
        <w:t>June 11, 2020</w:t>
      </w:r>
    </w:p>
    <w:p w:rsidR="00E346FD" w:rsidRPr="00E346FD" w:rsidRDefault="00E346FD">
      <w:pPr>
        <w:rPr>
          <w:rFonts w:ascii="Times New Roman" w:hAnsi="Times New Roman" w:cs="Times New Roman"/>
          <w:sz w:val="24"/>
          <w:szCs w:val="24"/>
        </w:rPr>
      </w:pPr>
      <w:r w:rsidRPr="00E346FD">
        <w:rPr>
          <w:rFonts w:ascii="Times New Roman" w:hAnsi="Times New Roman" w:cs="Times New Roman"/>
          <w:sz w:val="24"/>
          <w:szCs w:val="24"/>
        </w:rPr>
        <w:t xml:space="preserve">Mr. President: </w:t>
      </w:r>
    </w:p>
    <w:p w:rsidR="00E346FD" w:rsidRDefault="00E346FD">
      <w:pPr>
        <w:rPr>
          <w:rFonts w:ascii="Times New Roman" w:hAnsi="Times New Roman" w:cs="Times New Roman"/>
          <w:sz w:val="24"/>
          <w:szCs w:val="24"/>
        </w:rPr>
      </w:pPr>
      <w:r w:rsidRPr="00E346FD">
        <w:rPr>
          <w:rFonts w:ascii="Times New Roman" w:hAnsi="Times New Roman" w:cs="Times New Roman"/>
          <w:sz w:val="24"/>
          <w:szCs w:val="24"/>
        </w:rPr>
        <w:t xml:space="preserve">I pen this note to you at a time of great peril for our country. The militarization of the police, and their training by foreign powers, has created a culture of intolerance and intimidation far removed from community-oriented policing. It is an inescapable fact that, for many, the police are to be feared: as Matt Taibbi notes in his book, </w:t>
      </w:r>
      <w:r w:rsidRPr="00E346FD">
        <w:rPr>
          <w:rFonts w:ascii="Times New Roman" w:hAnsi="Times New Roman" w:cs="Times New Roman"/>
          <w:i/>
          <w:iCs/>
          <w:sz w:val="24"/>
          <w:szCs w:val="24"/>
        </w:rPr>
        <w:t xml:space="preserve">The Divide, </w:t>
      </w:r>
      <w:r w:rsidRPr="00E346FD">
        <w:rPr>
          <w:rFonts w:ascii="Times New Roman" w:hAnsi="Times New Roman" w:cs="Times New Roman"/>
          <w:sz w:val="24"/>
          <w:szCs w:val="24"/>
        </w:rPr>
        <w:t>the police, the FBI, and the Department of Justice all give the rich a free pass because the rich have an infinite supply of lawyers and instead, law enforcement goes after poor people</w:t>
      </w:r>
      <w:r w:rsidR="001D7C7C">
        <w:rPr>
          <w:rFonts w:ascii="Times New Roman" w:hAnsi="Times New Roman" w:cs="Times New Roman"/>
          <w:sz w:val="24"/>
          <w:szCs w:val="24"/>
        </w:rPr>
        <w:t xml:space="preserve"> – Blacks </w:t>
      </w:r>
      <w:r w:rsidRPr="00E346FD">
        <w:rPr>
          <w:rFonts w:ascii="Times New Roman" w:hAnsi="Times New Roman" w:cs="Times New Roman"/>
          <w:sz w:val="24"/>
          <w:szCs w:val="24"/>
        </w:rPr>
        <w:t xml:space="preserve">are being arrested, at midnight, standing alone in front of their homes, for the crime of “blocking pedestrian traffic.” </w:t>
      </w:r>
    </w:p>
    <w:p w:rsidR="00E346FD" w:rsidRDefault="00E346FD">
      <w:pPr>
        <w:rPr>
          <w:rFonts w:ascii="Times New Roman" w:hAnsi="Times New Roman" w:cs="Times New Roman"/>
          <w:sz w:val="24"/>
          <w:szCs w:val="24"/>
        </w:rPr>
      </w:pPr>
      <w:r>
        <w:rPr>
          <w:rFonts w:ascii="Times New Roman" w:hAnsi="Times New Roman" w:cs="Times New Roman"/>
          <w:sz w:val="24"/>
          <w:szCs w:val="24"/>
        </w:rPr>
        <w:t xml:space="preserve">As I was about to send this I received a copy of a brilliant and most authentic letter from Dr. Kathleen Cleaver and other original Black Panther members, addressed to Black (Hip-Hop) artists, some of whom have in the past been subverted by elements of the US Government to promote black violence and attack family values – points documented in, among many other books, Daniel Estulin’s </w:t>
      </w:r>
      <w:r w:rsidRPr="00823884">
        <w:rPr>
          <w:rFonts w:ascii="Times New Roman" w:hAnsi="Times New Roman" w:cs="Times New Roman"/>
          <w:i/>
          <w:sz w:val="24"/>
          <w:szCs w:val="24"/>
        </w:rPr>
        <w:t>Tavistock:</w:t>
      </w:r>
      <w:r>
        <w:rPr>
          <w:rFonts w:ascii="Times New Roman" w:hAnsi="Times New Roman" w:cs="Times New Roman"/>
          <w:sz w:val="24"/>
          <w:szCs w:val="24"/>
        </w:rPr>
        <w:t xml:space="preserve"> </w:t>
      </w:r>
      <w:r w:rsidRPr="00E346FD">
        <w:rPr>
          <w:rFonts w:ascii="Times New Roman" w:hAnsi="Times New Roman" w:cs="Times New Roman"/>
          <w:i/>
          <w:sz w:val="24"/>
          <w:szCs w:val="24"/>
        </w:rPr>
        <w:t>Social Engineering the Masses</w:t>
      </w:r>
      <w:r>
        <w:rPr>
          <w:rFonts w:ascii="Times New Roman" w:hAnsi="Times New Roman" w:cs="Times New Roman"/>
          <w:sz w:val="24"/>
          <w:szCs w:val="24"/>
        </w:rPr>
        <w:t xml:space="preserve">. Dr. Cleaver’s letter also makes reference to </w:t>
      </w:r>
      <w:r w:rsidR="001D7C7C">
        <w:rPr>
          <w:rFonts w:ascii="Times New Roman" w:hAnsi="Times New Roman" w:cs="Times New Roman"/>
          <w:sz w:val="24"/>
          <w:szCs w:val="24"/>
        </w:rPr>
        <w:t>past</w:t>
      </w:r>
      <w:r>
        <w:rPr>
          <w:rFonts w:ascii="Times New Roman" w:hAnsi="Times New Roman" w:cs="Times New Roman"/>
          <w:sz w:val="24"/>
          <w:szCs w:val="24"/>
        </w:rPr>
        <w:t xml:space="preserve"> US Government “search and destroy” missions against the black community</w:t>
      </w:r>
      <w:r w:rsidR="001D7C7C">
        <w:rPr>
          <w:rFonts w:ascii="Times New Roman" w:hAnsi="Times New Roman" w:cs="Times New Roman"/>
          <w:sz w:val="24"/>
          <w:szCs w:val="24"/>
        </w:rPr>
        <w:t>,</w:t>
      </w:r>
      <w:r>
        <w:rPr>
          <w:rFonts w:ascii="Times New Roman" w:hAnsi="Times New Roman" w:cs="Times New Roman"/>
          <w:sz w:val="24"/>
          <w:szCs w:val="24"/>
        </w:rPr>
        <w:t xml:space="preserve"> by the FBI and its notorious COINTELPRO with abuses against us far greater than the recent FBI abuses against you and your campaign intimates.  We have common ground!</w:t>
      </w:r>
    </w:p>
    <w:p w:rsidR="00E346FD" w:rsidRPr="00E346FD" w:rsidRDefault="00E346FD">
      <w:pPr>
        <w:rPr>
          <w:rFonts w:ascii="Times New Roman" w:hAnsi="Times New Roman" w:cs="Times New Roman"/>
          <w:sz w:val="24"/>
          <w:szCs w:val="24"/>
        </w:rPr>
      </w:pPr>
      <w:r>
        <w:rPr>
          <w:rFonts w:ascii="Times New Roman" w:hAnsi="Times New Roman" w:cs="Times New Roman"/>
          <w:sz w:val="24"/>
          <w:szCs w:val="24"/>
        </w:rPr>
        <w:t>I attach a copy of her letter with the observation that she is focused on helping the Black community achieve a non-violent political identity and ballot access, goals similar to those of the #UNRIG elect</w:t>
      </w:r>
      <w:r w:rsidR="001D7C7C">
        <w:rPr>
          <w:rFonts w:ascii="Times New Roman" w:hAnsi="Times New Roman" w:cs="Times New Roman"/>
          <w:sz w:val="24"/>
          <w:szCs w:val="24"/>
        </w:rPr>
        <w:t>ion reform program I co-founded. Also enclosed is a Ben Garrison cartoon that depicts a number of black leaders – not all of them – ready to engage with you personally. None of us have any reasonable nor reliable contact with the White House today.</w:t>
      </w:r>
    </w:p>
    <w:p w:rsidR="00263AD0" w:rsidRDefault="00E346FD">
      <w:pPr>
        <w:rPr>
          <w:rFonts w:ascii="Times New Roman" w:hAnsi="Times New Roman" w:cs="Times New Roman"/>
          <w:sz w:val="24"/>
          <w:szCs w:val="24"/>
        </w:rPr>
      </w:pPr>
      <w:r w:rsidRPr="00E346FD">
        <w:rPr>
          <w:rFonts w:ascii="Times New Roman" w:hAnsi="Times New Roman" w:cs="Times New Roman"/>
          <w:sz w:val="24"/>
          <w:szCs w:val="24"/>
        </w:rPr>
        <w:t xml:space="preserve">Within your Constitutional powers rests the ability to fashion a solution that “goes big,” is informed by principles of restorative justice, and has the potential to end criminal police behavior and prosecutorial misconduct, as we have witnessed in recent cases in Minnesota and Georgia. If you were to issue an Executive Order on June 19, 2020, that pardons both Native American and Black Panther leaders still in jail for defending their communities from government assault; and also create a National Police Safety Board (NPSB) able to respond to police incidents with the same degree of speed and competence displayed by the National Transportation Safety Board (NTSB); and simultaneously declare that the police will be de-militarized; subject to the rule of law when they abuse their armed force; and that they will no longer receive training from foreign powers, I believe you will find a surge of support from previously-apathetic communities that did not vote in 2016. </w:t>
      </w:r>
      <w:bookmarkStart w:id="0" w:name="_GoBack"/>
      <w:bookmarkEnd w:id="0"/>
    </w:p>
    <w:p w:rsidR="001D7C7C" w:rsidRDefault="001D7C7C">
      <w:pPr>
        <w:rPr>
          <w:rFonts w:ascii="Times New Roman" w:hAnsi="Times New Roman" w:cs="Times New Roman"/>
          <w:sz w:val="24"/>
          <w:szCs w:val="24"/>
        </w:rPr>
      </w:pPr>
      <w:r>
        <w:rPr>
          <w:rFonts w:ascii="Times New Roman" w:hAnsi="Times New Roman" w:cs="Times New Roman"/>
          <w:sz w:val="24"/>
          <w:szCs w:val="24"/>
        </w:rPr>
        <w:t>Sincerely yours,</w:t>
      </w:r>
    </w:p>
    <w:p w:rsidR="001D7C7C" w:rsidRDefault="001D7C7C">
      <w:pPr>
        <w:rPr>
          <w:rFonts w:ascii="Times New Roman" w:hAnsi="Times New Roman" w:cs="Times New Roman"/>
          <w:sz w:val="24"/>
          <w:szCs w:val="24"/>
        </w:rPr>
      </w:pPr>
      <w:r>
        <w:rPr>
          <w:rFonts w:ascii="Times New Roman" w:hAnsi="Times New Roman" w:cs="Times New Roman"/>
          <w:sz w:val="24"/>
          <w:szCs w:val="24"/>
        </w:rPr>
        <w:t>Cynthia Ann McKinney, PhD</w:t>
      </w:r>
    </w:p>
    <w:p w:rsidR="00AE2CD7" w:rsidRPr="00E346FD" w:rsidRDefault="00AE2CD7">
      <w:pPr>
        <w:rPr>
          <w:rFonts w:ascii="Times New Roman" w:hAnsi="Times New Roman" w:cs="Times New Roman"/>
          <w:sz w:val="24"/>
          <w:szCs w:val="24"/>
        </w:rPr>
      </w:pPr>
    </w:p>
    <w:sectPr w:rsidR="00AE2CD7" w:rsidRPr="00E346FD" w:rsidSect="001D7C7C">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DD" w:rsidRDefault="00521EDD" w:rsidP="00AE2CD7">
      <w:pPr>
        <w:spacing w:after="0" w:line="240" w:lineRule="auto"/>
      </w:pPr>
      <w:r>
        <w:separator/>
      </w:r>
    </w:p>
  </w:endnote>
  <w:endnote w:type="continuationSeparator" w:id="0">
    <w:p w:rsidR="00521EDD" w:rsidRDefault="00521EDD" w:rsidP="00AE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D7" w:rsidRDefault="00AE2CD7" w:rsidP="00D77CEC">
    <w:pPr>
      <w:pStyle w:val="Footer"/>
      <w:jc w:val="center"/>
    </w:pPr>
    <w:r>
      <w:t xml:space="preserve">Contact: (678) 534-8553, </w:t>
    </w:r>
    <w:hyperlink r:id="rId1" w:history="1">
      <w:r w:rsidRPr="00643EC4">
        <w:rPr>
          <w:rStyle w:val="Hyperlink"/>
        </w:rPr>
        <w:t>hq2600@gmail.com</w:t>
      </w:r>
    </w:hyperlink>
    <w:r>
      <w:t>, home address showing Georgia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DD" w:rsidRDefault="00521EDD" w:rsidP="00AE2CD7">
      <w:pPr>
        <w:spacing w:after="0" w:line="240" w:lineRule="auto"/>
      </w:pPr>
      <w:r>
        <w:separator/>
      </w:r>
    </w:p>
  </w:footnote>
  <w:footnote w:type="continuationSeparator" w:id="0">
    <w:p w:rsidR="00521EDD" w:rsidRDefault="00521EDD" w:rsidP="00AE2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D"/>
    <w:rsid w:val="001D7C7C"/>
    <w:rsid w:val="00263AD0"/>
    <w:rsid w:val="00401B73"/>
    <w:rsid w:val="00521EDD"/>
    <w:rsid w:val="00823884"/>
    <w:rsid w:val="00AE2CD7"/>
    <w:rsid w:val="00D77CEC"/>
    <w:rsid w:val="00E3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9D2A7-7520-4A97-AEA3-30F19FF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D7"/>
  </w:style>
  <w:style w:type="paragraph" w:styleId="Footer">
    <w:name w:val="footer"/>
    <w:basedOn w:val="Normal"/>
    <w:link w:val="FooterChar"/>
    <w:uiPriority w:val="99"/>
    <w:unhideWhenUsed/>
    <w:rsid w:val="00AE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D7"/>
  </w:style>
  <w:style w:type="character" w:styleId="Hyperlink">
    <w:name w:val="Hyperlink"/>
    <w:basedOn w:val="DefaultParagraphFont"/>
    <w:uiPriority w:val="99"/>
    <w:unhideWhenUsed/>
    <w:rsid w:val="00AE2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hq26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2020-06-11T04:58:00Z</dcterms:created>
  <dcterms:modified xsi:type="dcterms:W3CDTF">2020-06-11T04:58:00Z</dcterms:modified>
</cp:coreProperties>
</file>